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841544" w:rsidP="00EF074D">
      <w:pPr>
        <w:pStyle w:val="Balk1"/>
        <w:spacing w:before="0"/>
        <w:jc w:val="center"/>
        <w:rPr>
          <w:rFonts w:ascii="Times New Roman" w:hAnsi="Times New Roman"/>
          <w:color w:val="auto"/>
          <w:sz w:val="18"/>
          <w:szCs w:val="18"/>
        </w:rPr>
      </w:pPr>
      <w:bookmarkStart w:id="0" w:name="_GoBack"/>
      <w:bookmarkEnd w:id="0"/>
      <w:r w:rsidRPr="00841544">
        <w:rPr>
          <w:rFonts w:ascii="Times New Roman" w:eastAsia="Times New Roman" w:hAnsi="Times New Roman" w:cs="Times New Roman"/>
          <w:color w:val="auto"/>
          <w:sz w:val="18"/>
          <w:szCs w:val="18"/>
        </w:rPr>
        <w:t>MUHTELİF LA</w:t>
      </w:r>
      <w:r>
        <w:rPr>
          <w:rFonts w:ascii="Times New Roman" w:eastAsia="Times New Roman" w:hAnsi="Times New Roman" w:cs="Times New Roman"/>
          <w:color w:val="auto"/>
          <w:sz w:val="18"/>
          <w:szCs w:val="18"/>
        </w:rPr>
        <w:t xml:space="preserve">BORATUVAR SARF MALZEMELERİ </w:t>
      </w:r>
      <w:r w:rsidR="00E01D9C">
        <w:rPr>
          <w:rFonts w:ascii="Times New Roman" w:hAnsi="Times New Roman"/>
          <w:color w:val="auto"/>
          <w:sz w:val="18"/>
          <w:szCs w:val="18"/>
        </w:rPr>
        <w:t>ALINACAKTIR</w:t>
      </w:r>
    </w:p>
    <w:p w:rsidR="00885707" w:rsidRDefault="00885707" w:rsidP="00EF074D">
      <w:pPr>
        <w:jc w:val="center"/>
        <w:rPr>
          <w:sz w:val="18"/>
          <w:szCs w:val="18"/>
        </w:rPr>
      </w:pPr>
      <w:r w:rsidRPr="00BD0FB1">
        <w:rPr>
          <w:sz w:val="18"/>
          <w:szCs w:val="18"/>
        </w:rPr>
        <w:t>MADEN TETKİK VE ARAMA GENEL MÜDÜRLÜĞÜ</w:t>
      </w:r>
    </w:p>
    <w:p w:rsidR="00BD0FB1" w:rsidRPr="00E3041B" w:rsidRDefault="00BD0FB1" w:rsidP="00BD0FB1">
      <w:pPr>
        <w:jc w:val="center"/>
        <w:rPr>
          <w:sz w:val="12"/>
          <w:szCs w:val="18"/>
        </w:rPr>
      </w:pPr>
    </w:p>
    <w:p w:rsidR="00885707" w:rsidRPr="00CB77CD" w:rsidRDefault="00841544" w:rsidP="006A7D5E">
      <w:pPr>
        <w:pStyle w:val="Balk1"/>
        <w:spacing w:before="0"/>
        <w:jc w:val="both"/>
        <w:rPr>
          <w:rFonts w:ascii="Times New Roman" w:eastAsia="Times New Roman" w:hAnsi="Times New Roman" w:cs="Times New Roman"/>
          <w:color w:val="auto"/>
          <w:sz w:val="18"/>
          <w:szCs w:val="18"/>
        </w:rPr>
      </w:pPr>
      <w:r w:rsidRPr="00841544">
        <w:rPr>
          <w:rFonts w:ascii="Times New Roman" w:eastAsia="Times New Roman" w:hAnsi="Times New Roman" w:cs="Times New Roman"/>
          <w:color w:val="auto"/>
          <w:sz w:val="18"/>
          <w:szCs w:val="18"/>
        </w:rPr>
        <w:t>Muhtelif Laboratuvar Sarf Malzemeleri Alımı</w:t>
      </w:r>
      <w:r w:rsidRPr="00CB77CD">
        <w:rPr>
          <w:rFonts w:ascii="Times New Roman" w:eastAsia="Times New Roman" w:hAnsi="Times New Roman" w:cs="Times New Roman"/>
          <w:color w:val="auto"/>
          <w:sz w:val="18"/>
          <w:szCs w:val="18"/>
        </w:rPr>
        <w:t xml:space="preserve"> </w:t>
      </w:r>
      <w:r w:rsidR="00885707" w:rsidRPr="00CB77CD">
        <w:rPr>
          <w:rFonts w:ascii="Times New Roman" w:eastAsia="Times New Roman" w:hAnsi="Times New Roman" w:cs="Times New Roman"/>
          <w:color w:val="auto"/>
          <w:sz w:val="18"/>
          <w:szCs w:val="18"/>
        </w:rPr>
        <w:t>Usul ve</w:t>
      </w:r>
      <w:r w:rsidR="006A7D5E">
        <w:rPr>
          <w:rFonts w:ascii="Times New Roman" w:eastAsia="Times New Roman" w:hAnsi="Times New Roman" w:cs="Times New Roman"/>
          <w:color w:val="auto"/>
          <w:sz w:val="18"/>
          <w:szCs w:val="18"/>
        </w:rPr>
        <w:t xml:space="preserve"> Esasların </w:t>
      </w:r>
      <w:r w:rsidR="006A7D5E" w:rsidRPr="00CB77CD">
        <w:rPr>
          <w:rFonts w:ascii="Times New Roman" w:eastAsia="Times New Roman" w:hAnsi="Times New Roman" w:cs="Times New Roman"/>
          <w:color w:val="auto"/>
          <w:sz w:val="18"/>
          <w:szCs w:val="18"/>
        </w:rPr>
        <w:t>15 inci maddesine göre açık ihale usulü ile ihale edilecektir. İhaleye ilişkin ayrıntılı bilgiler aşağıda yer almaktadır:</w:t>
      </w:r>
      <w:r w:rsidR="006A7D5E">
        <w:rPr>
          <w:rFonts w:ascii="Times New Roman" w:eastAsia="Times New Roman" w:hAnsi="Times New Roman" w:cs="Times New Roman"/>
          <w:color w:val="auto"/>
          <w:sz w:val="18"/>
          <w:szCs w:val="18"/>
        </w:rPr>
        <w:t xml:space="preserve">                                                                                                                                                  </w:t>
      </w:r>
    </w:p>
    <w:tbl>
      <w:tblPr>
        <w:tblW w:w="9460" w:type="dxa"/>
        <w:tblCellMar>
          <w:left w:w="70" w:type="dxa"/>
          <w:right w:w="70" w:type="dxa"/>
        </w:tblCellMar>
        <w:tblLook w:val="04A0" w:firstRow="1" w:lastRow="0" w:firstColumn="1" w:lastColumn="0" w:noHBand="0" w:noVBand="1"/>
      </w:tblPr>
      <w:tblGrid>
        <w:gridCol w:w="4820"/>
        <w:gridCol w:w="4640"/>
      </w:tblGrid>
      <w:tr w:rsidR="00885707" w:rsidRPr="00BD0FB1" w:rsidTr="00EF074D">
        <w:tc>
          <w:tcPr>
            <w:tcW w:w="482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FD7C97">
            <w:pPr>
              <w:jc w:val="both"/>
              <w:rPr>
                <w:sz w:val="18"/>
                <w:szCs w:val="18"/>
              </w:rPr>
            </w:pPr>
            <w:r w:rsidRPr="00BD0FB1">
              <w:rPr>
                <w:sz w:val="18"/>
                <w:szCs w:val="18"/>
              </w:rPr>
              <w:t xml:space="preserve">: </w:t>
            </w:r>
            <w:r w:rsidRPr="00FD7C97">
              <w:rPr>
                <w:sz w:val="18"/>
                <w:szCs w:val="18"/>
              </w:rPr>
              <w:t>202</w:t>
            </w:r>
            <w:r w:rsidR="00210F58" w:rsidRPr="00FD7C97">
              <w:rPr>
                <w:sz w:val="18"/>
                <w:szCs w:val="18"/>
              </w:rPr>
              <w:t>3</w:t>
            </w:r>
            <w:r w:rsidRPr="00FD7C97">
              <w:rPr>
                <w:sz w:val="18"/>
                <w:szCs w:val="18"/>
              </w:rPr>
              <w:t>/</w:t>
            </w:r>
            <w:r w:rsidR="00FD7C97">
              <w:rPr>
                <w:sz w:val="18"/>
                <w:szCs w:val="18"/>
              </w:rPr>
              <w:t>1188091</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w:t>
            </w:r>
            <w:r w:rsidR="00B83A51">
              <w:rPr>
                <w:sz w:val="18"/>
                <w:szCs w:val="18"/>
              </w:rPr>
              <w:t>bar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pPr>
              <w:jc w:val="both"/>
              <w:rPr>
                <w:sz w:val="18"/>
                <w:szCs w:val="18"/>
              </w:rPr>
            </w:pPr>
            <w:r w:rsidRPr="00BD0FB1">
              <w:rPr>
                <w:sz w:val="18"/>
                <w:szCs w:val="18"/>
              </w:rPr>
              <w:t>:</w:t>
            </w:r>
            <w:r w:rsidR="00BD450D" w:rsidRPr="00BD0FB1">
              <w:rPr>
                <w:sz w:val="18"/>
                <w:szCs w:val="18"/>
              </w:rPr>
              <w:t xml:space="preserve"> </w:t>
            </w:r>
            <w:r w:rsidR="00E01D9C">
              <w:rPr>
                <w:sz w:val="18"/>
                <w:szCs w:val="18"/>
              </w:rPr>
              <w:t>0 312 201 20 61</w:t>
            </w:r>
            <w:r w:rsidRPr="00BD0FB1">
              <w:rPr>
                <w:sz w:val="18"/>
                <w:szCs w:val="18"/>
              </w:rPr>
              <w:t xml:space="preserve"> – 0 312 285 42 70</w:t>
            </w:r>
          </w:p>
        </w:tc>
      </w:tr>
      <w:tr w:rsidR="00885707" w:rsidRPr="00BD0FB1" w:rsidTr="00EF074D">
        <w:trPr>
          <w:trHeight w:val="140"/>
        </w:trPr>
        <w:tc>
          <w:tcPr>
            <w:tcW w:w="482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EF074D">
        <w:trPr>
          <w:trHeight w:val="197"/>
        </w:trPr>
        <w:tc>
          <w:tcPr>
            <w:tcW w:w="482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E01D9C" w:rsidRDefault="00885707" w:rsidP="001811F7">
            <w:pPr>
              <w:jc w:val="both"/>
              <w:rPr>
                <w:sz w:val="18"/>
                <w:szCs w:val="18"/>
              </w:rPr>
            </w:pPr>
            <w:r w:rsidRPr="001811F7">
              <w:rPr>
                <w:sz w:val="18"/>
                <w:szCs w:val="18"/>
              </w:rPr>
              <w:t>:</w:t>
            </w:r>
            <w:r w:rsidR="00BD450D" w:rsidRPr="001811F7">
              <w:rPr>
                <w:sz w:val="18"/>
                <w:szCs w:val="18"/>
              </w:rPr>
              <w:t xml:space="preserve"> </w:t>
            </w:r>
            <w:r w:rsidR="00841544" w:rsidRPr="00841544">
              <w:rPr>
                <w:sz w:val="18"/>
                <w:szCs w:val="18"/>
              </w:rPr>
              <w:t>4 Kısım</w:t>
            </w:r>
            <w:r w:rsidR="00841544">
              <w:rPr>
                <w:sz w:val="18"/>
                <w:szCs w:val="18"/>
              </w:rPr>
              <w:t xml:space="preserve">, </w:t>
            </w:r>
            <w:r w:rsidR="00841544" w:rsidRPr="00841544">
              <w:rPr>
                <w:sz w:val="18"/>
                <w:szCs w:val="18"/>
              </w:rPr>
              <w:t>Muhtelif Laboratuvar Sarf Malzemeleri Alımı</w:t>
            </w:r>
            <w:r w:rsidRPr="001811F7">
              <w:rPr>
                <w:sz w:val="18"/>
                <w:szCs w:val="18"/>
              </w:rPr>
              <w:t>,</w:t>
            </w:r>
          </w:p>
          <w:p w:rsidR="00841544" w:rsidRPr="00841544" w:rsidRDefault="00841544" w:rsidP="00841544">
            <w:pPr>
              <w:jc w:val="both"/>
              <w:rPr>
                <w:sz w:val="18"/>
                <w:szCs w:val="18"/>
                <w:u w:val="single"/>
              </w:rPr>
            </w:pPr>
            <w:r w:rsidRPr="00841544">
              <w:rPr>
                <w:sz w:val="18"/>
                <w:szCs w:val="18"/>
                <w:u w:val="single"/>
              </w:rPr>
              <w:t>1.KISIM:</w:t>
            </w:r>
          </w:p>
          <w:p w:rsidR="00841544" w:rsidRPr="00841544" w:rsidRDefault="00841544" w:rsidP="00841544">
            <w:pPr>
              <w:jc w:val="both"/>
              <w:rPr>
                <w:sz w:val="18"/>
                <w:szCs w:val="18"/>
              </w:rPr>
            </w:pPr>
            <w:r w:rsidRPr="00841544">
              <w:rPr>
                <w:sz w:val="18"/>
                <w:szCs w:val="18"/>
              </w:rPr>
              <w:t>75.000 adet Digitubes Deney Tüpü (50 ml),</w:t>
            </w:r>
          </w:p>
          <w:p w:rsidR="00841544" w:rsidRPr="00841544" w:rsidRDefault="00841544" w:rsidP="00841544">
            <w:pPr>
              <w:jc w:val="both"/>
              <w:rPr>
                <w:sz w:val="18"/>
                <w:szCs w:val="18"/>
                <w:u w:val="single"/>
              </w:rPr>
            </w:pPr>
            <w:r w:rsidRPr="00841544">
              <w:rPr>
                <w:sz w:val="18"/>
                <w:szCs w:val="18"/>
                <w:u w:val="single"/>
              </w:rPr>
              <w:t>2.KISIM:</w:t>
            </w:r>
          </w:p>
          <w:p w:rsidR="00841544" w:rsidRPr="00841544" w:rsidRDefault="00841544" w:rsidP="00841544">
            <w:pPr>
              <w:jc w:val="both"/>
              <w:rPr>
                <w:sz w:val="18"/>
                <w:szCs w:val="18"/>
              </w:rPr>
            </w:pPr>
            <w:r w:rsidRPr="00841544">
              <w:rPr>
                <w:sz w:val="18"/>
                <w:szCs w:val="18"/>
              </w:rPr>
              <w:t>350.000 adet Falkon Tüp (polipropilen 50 ml),</w:t>
            </w:r>
          </w:p>
          <w:p w:rsidR="00841544" w:rsidRPr="00841544" w:rsidRDefault="00841544" w:rsidP="00841544">
            <w:pPr>
              <w:jc w:val="both"/>
              <w:rPr>
                <w:sz w:val="18"/>
                <w:szCs w:val="18"/>
                <w:u w:val="single"/>
              </w:rPr>
            </w:pPr>
            <w:r w:rsidRPr="00841544">
              <w:rPr>
                <w:sz w:val="18"/>
                <w:szCs w:val="18"/>
                <w:u w:val="single"/>
              </w:rPr>
              <w:t>3.KISIM:</w:t>
            </w:r>
          </w:p>
          <w:p w:rsidR="00841544" w:rsidRPr="00841544" w:rsidRDefault="00841544" w:rsidP="00841544">
            <w:pPr>
              <w:jc w:val="both"/>
              <w:rPr>
                <w:sz w:val="18"/>
                <w:szCs w:val="18"/>
              </w:rPr>
            </w:pPr>
            <w:r w:rsidRPr="00841544">
              <w:rPr>
                <w:sz w:val="18"/>
                <w:szCs w:val="18"/>
              </w:rPr>
              <w:t>750.000 adet Kullan-at Test Tüpü (polipropilen 10</w:t>
            </w:r>
            <w:r>
              <w:rPr>
                <w:sz w:val="18"/>
                <w:szCs w:val="18"/>
              </w:rPr>
              <w:t xml:space="preserve"> </w:t>
            </w:r>
            <w:r w:rsidRPr="00841544">
              <w:rPr>
                <w:sz w:val="18"/>
                <w:szCs w:val="18"/>
              </w:rPr>
              <w:t>ml),</w:t>
            </w:r>
          </w:p>
          <w:p w:rsidR="00841544" w:rsidRPr="00841544" w:rsidRDefault="00841544" w:rsidP="00841544">
            <w:pPr>
              <w:jc w:val="both"/>
              <w:rPr>
                <w:sz w:val="18"/>
                <w:szCs w:val="18"/>
                <w:u w:val="single"/>
              </w:rPr>
            </w:pPr>
            <w:r w:rsidRPr="00841544">
              <w:rPr>
                <w:sz w:val="18"/>
                <w:szCs w:val="18"/>
                <w:u w:val="single"/>
              </w:rPr>
              <w:t>4.KISIM:</w:t>
            </w:r>
          </w:p>
          <w:p w:rsidR="001E75CD" w:rsidRPr="001811F7" w:rsidRDefault="00841544" w:rsidP="00841544">
            <w:pPr>
              <w:jc w:val="both"/>
              <w:rPr>
                <w:sz w:val="18"/>
                <w:szCs w:val="18"/>
              </w:rPr>
            </w:pPr>
            <w:r w:rsidRPr="00841544">
              <w:rPr>
                <w:sz w:val="18"/>
                <w:szCs w:val="18"/>
              </w:rPr>
              <w:t>250 paket Pipet ucu (200µL) ve 20 adet Plastik Piset (500 ml).</w:t>
            </w:r>
          </w:p>
        </w:tc>
      </w:tr>
      <w:tr w:rsidR="00885707" w:rsidRPr="00BD0FB1" w:rsidTr="00EF074D">
        <w:tc>
          <w:tcPr>
            <w:tcW w:w="482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841544" w:rsidRDefault="00E01D9C" w:rsidP="00C505D7">
            <w:pPr>
              <w:jc w:val="both"/>
              <w:rPr>
                <w:sz w:val="18"/>
                <w:szCs w:val="18"/>
              </w:rPr>
            </w:pPr>
            <w:r w:rsidRPr="009569EA">
              <w:rPr>
                <w:sz w:val="18"/>
                <w:szCs w:val="18"/>
              </w:rPr>
              <w:t xml:space="preserve">:Maden Analizleri ve Teknolojisi Dairesi Başkanlığı </w:t>
            </w:r>
          </w:p>
          <w:p w:rsidR="00885707" w:rsidRPr="00BD0FB1" w:rsidRDefault="00841544" w:rsidP="00C505D7">
            <w:pPr>
              <w:jc w:val="both"/>
              <w:rPr>
                <w:sz w:val="18"/>
                <w:szCs w:val="18"/>
              </w:rPr>
            </w:pPr>
            <w:r w:rsidRPr="00841544">
              <w:rPr>
                <w:sz w:val="18"/>
                <w:szCs w:val="18"/>
              </w:rPr>
              <w:t>Malzeme Servis Şefliği Ambarları</w:t>
            </w:r>
          </w:p>
        </w:tc>
      </w:tr>
      <w:tr w:rsidR="00885707" w:rsidRPr="00BD0FB1" w:rsidTr="00EF074D">
        <w:tc>
          <w:tcPr>
            <w:tcW w:w="482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841544" w:rsidRDefault="00BD0FB1" w:rsidP="00841544">
            <w:pPr>
              <w:pStyle w:val="Balk2"/>
              <w:jc w:val="both"/>
              <w:rPr>
                <w:rFonts w:ascii="Times New Roman" w:eastAsia="Times New Roman" w:hAnsi="Times New Roman" w:cs="Times New Roman"/>
                <w:color w:val="auto"/>
                <w:sz w:val="18"/>
                <w:szCs w:val="18"/>
              </w:rPr>
            </w:pPr>
            <w:r w:rsidRPr="00841544">
              <w:rPr>
                <w:rFonts w:ascii="Times New Roman" w:eastAsia="Times New Roman" w:hAnsi="Times New Roman" w:cs="Times New Roman"/>
                <w:color w:val="auto"/>
                <w:sz w:val="18"/>
                <w:szCs w:val="18"/>
              </w:rPr>
              <w:t>:</w:t>
            </w:r>
            <w:r w:rsidR="00E01D9C" w:rsidRPr="00E01D9C">
              <w:rPr>
                <w:rFonts w:ascii="Times New Roman" w:eastAsia="Times New Roman" w:hAnsi="Times New Roman" w:cs="Times New Roman"/>
                <w:color w:val="auto"/>
                <w:sz w:val="18"/>
                <w:szCs w:val="18"/>
              </w:rPr>
              <w:t>Sözleşmenin imzalanmasına müteakip İdare tarafından yüklenicinin kendisine veya tebligat için gösterdiği adrese yapılacak işe başlama talimatının tebliğinden itibaren</w:t>
            </w:r>
            <w:r w:rsidR="00841544">
              <w:rPr>
                <w:rFonts w:ascii="Times New Roman" w:eastAsia="Times New Roman" w:hAnsi="Times New Roman" w:cs="Times New Roman"/>
                <w:color w:val="auto"/>
                <w:sz w:val="18"/>
                <w:szCs w:val="18"/>
              </w:rPr>
              <w:t>;</w:t>
            </w:r>
          </w:p>
          <w:p w:rsidR="00841544" w:rsidRPr="00841544" w:rsidRDefault="00841544" w:rsidP="00841544">
            <w:pPr>
              <w:jc w:val="both"/>
              <w:rPr>
                <w:sz w:val="18"/>
                <w:szCs w:val="18"/>
                <w:u w:val="single"/>
              </w:rPr>
            </w:pPr>
            <w:r w:rsidRPr="00841544">
              <w:rPr>
                <w:sz w:val="18"/>
                <w:szCs w:val="18"/>
                <w:u w:val="single"/>
              </w:rPr>
              <w:t>1.KISIM:</w:t>
            </w:r>
          </w:p>
          <w:p w:rsidR="00841544" w:rsidRPr="00841544" w:rsidRDefault="00841544" w:rsidP="00841544">
            <w:pPr>
              <w:jc w:val="both"/>
              <w:rPr>
                <w:sz w:val="18"/>
                <w:szCs w:val="18"/>
              </w:rPr>
            </w:pPr>
            <w:r w:rsidRPr="00841544">
              <w:rPr>
                <w:sz w:val="18"/>
                <w:szCs w:val="18"/>
              </w:rPr>
              <w:t>75.000 adet Digitubes Deney Tüpü (50 ml) 120 (yüzyirmi) takvim günü,</w:t>
            </w:r>
          </w:p>
          <w:p w:rsidR="00841544" w:rsidRPr="00841544" w:rsidRDefault="00841544" w:rsidP="00841544">
            <w:pPr>
              <w:jc w:val="both"/>
              <w:rPr>
                <w:sz w:val="18"/>
                <w:szCs w:val="18"/>
                <w:u w:val="single"/>
              </w:rPr>
            </w:pPr>
            <w:r w:rsidRPr="00841544">
              <w:rPr>
                <w:sz w:val="18"/>
                <w:szCs w:val="18"/>
                <w:u w:val="single"/>
              </w:rPr>
              <w:t>2.KISIM:</w:t>
            </w:r>
          </w:p>
          <w:p w:rsidR="00841544" w:rsidRPr="00841544" w:rsidRDefault="00841544" w:rsidP="00841544">
            <w:pPr>
              <w:jc w:val="both"/>
              <w:rPr>
                <w:sz w:val="18"/>
                <w:szCs w:val="18"/>
                <w:u w:val="single"/>
              </w:rPr>
            </w:pPr>
            <w:r w:rsidRPr="00841544">
              <w:rPr>
                <w:sz w:val="18"/>
                <w:szCs w:val="18"/>
              </w:rPr>
              <w:t>350.000 adet Falkon Tüp (polipropilen 50 ml) 120 (yüzyirmi) takvim günü,</w:t>
            </w:r>
          </w:p>
          <w:p w:rsidR="00841544" w:rsidRPr="00841544" w:rsidRDefault="00841544" w:rsidP="00841544">
            <w:pPr>
              <w:jc w:val="both"/>
              <w:rPr>
                <w:sz w:val="18"/>
                <w:szCs w:val="18"/>
                <w:u w:val="single"/>
              </w:rPr>
            </w:pPr>
            <w:r w:rsidRPr="00841544">
              <w:rPr>
                <w:sz w:val="18"/>
                <w:szCs w:val="18"/>
                <w:u w:val="single"/>
              </w:rPr>
              <w:t>3.KISIM:</w:t>
            </w:r>
          </w:p>
          <w:p w:rsidR="00841544" w:rsidRPr="00841544" w:rsidRDefault="00841544" w:rsidP="00841544">
            <w:pPr>
              <w:jc w:val="both"/>
              <w:rPr>
                <w:sz w:val="18"/>
                <w:szCs w:val="18"/>
              </w:rPr>
            </w:pPr>
            <w:r w:rsidRPr="00841544">
              <w:rPr>
                <w:sz w:val="18"/>
                <w:szCs w:val="18"/>
              </w:rPr>
              <w:t>750.000 adet Kullan-at Test Tüpü (polipropilen 10ml)</w:t>
            </w:r>
          </w:p>
          <w:p w:rsidR="00841544" w:rsidRPr="00841544" w:rsidRDefault="00841544" w:rsidP="00841544">
            <w:pPr>
              <w:jc w:val="both"/>
              <w:rPr>
                <w:sz w:val="18"/>
                <w:szCs w:val="18"/>
              </w:rPr>
            </w:pPr>
            <w:r w:rsidRPr="00841544">
              <w:rPr>
                <w:sz w:val="18"/>
                <w:szCs w:val="18"/>
              </w:rPr>
              <w:t>250.000 adedi 30 (otuz) takvim günü,</w:t>
            </w:r>
          </w:p>
          <w:p w:rsidR="00841544" w:rsidRPr="00841544" w:rsidRDefault="00841544" w:rsidP="00841544">
            <w:pPr>
              <w:jc w:val="both"/>
              <w:rPr>
                <w:sz w:val="18"/>
                <w:szCs w:val="18"/>
              </w:rPr>
            </w:pPr>
            <w:r w:rsidRPr="00841544">
              <w:rPr>
                <w:sz w:val="18"/>
                <w:szCs w:val="18"/>
              </w:rPr>
              <w:t>500.000 adedi 120 (yüzyirmi) takvim günü,</w:t>
            </w:r>
          </w:p>
          <w:p w:rsidR="00841544" w:rsidRPr="00841544" w:rsidRDefault="00841544" w:rsidP="00841544">
            <w:pPr>
              <w:jc w:val="both"/>
              <w:rPr>
                <w:sz w:val="18"/>
                <w:szCs w:val="18"/>
                <w:u w:val="single"/>
              </w:rPr>
            </w:pPr>
            <w:r w:rsidRPr="00841544">
              <w:rPr>
                <w:sz w:val="18"/>
                <w:szCs w:val="18"/>
                <w:u w:val="single"/>
              </w:rPr>
              <w:t>4.KISIM:</w:t>
            </w:r>
          </w:p>
          <w:p w:rsidR="00A55D42" w:rsidRPr="00841544" w:rsidRDefault="00841544" w:rsidP="00841544">
            <w:pPr>
              <w:jc w:val="both"/>
              <w:rPr>
                <w:sz w:val="18"/>
                <w:szCs w:val="18"/>
              </w:rPr>
            </w:pPr>
            <w:r w:rsidRPr="00841544">
              <w:rPr>
                <w:sz w:val="18"/>
                <w:szCs w:val="18"/>
              </w:rPr>
              <w:t>250 paket Pipet ucu (200µL) ve 20 adet Plastik Piset (500 ml) 120 (yüzyirmi) takvim günüdür.</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5E0BC5">
            <w:pPr>
              <w:rPr>
                <w:sz w:val="18"/>
                <w:szCs w:val="18"/>
              </w:rPr>
            </w:pPr>
            <w:r w:rsidRPr="00BD0FB1">
              <w:rPr>
                <w:sz w:val="18"/>
                <w:szCs w:val="18"/>
              </w:rPr>
              <w:t>:</w:t>
            </w:r>
            <w:r w:rsidR="00974407" w:rsidRPr="00BD0FB1">
              <w:rPr>
                <w:sz w:val="18"/>
                <w:szCs w:val="18"/>
              </w:rPr>
              <w:t xml:space="preserve"> </w:t>
            </w:r>
            <w:r w:rsidR="00FD7C97" w:rsidRPr="00FD7C97">
              <w:rPr>
                <w:sz w:val="18"/>
                <w:szCs w:val="18"/>
              </w:rPr>
              <w:t>14</w:t>
            </w:r>
            <w:r w:rsidR="00974407" w:rsidRPr="00FD7C97">
              <w:rPr>
                <w:sz w:val="18"/>
                <w:szCs w:val="18"/>
              </w:rPr>
              <w:t>/</w:t>
            </w:r>
            <w:r w:rsidR="00FD7C97" w:rsidRPr="00FD7C97">
              <w:rPr>
                <w:sz w:val="18"/>
                <w:szCs w:val="18"/>
              </w:rPr>
              <w:t>11</w:t>
            </w:r>
            <w:r w:rsidR="00974407" w:rsidRPr="00FD7C97">
              <w:rPr>
                <w:sz w:val="18"/>
                <w:szCs w:val="18"/>
              </w:rPr>
              <w:t>/202</w:t>
            </w:r>
            <w:r w:rsidR="00C6410E" w:rsidRPr="00FD7C97">
              <w:rPr>
                <w:sz w:val="18"/>
                <w:szCs w:val="18"/>
              </w:rPr>
              <w:t>3</w:t>
            </w:r>
            <w:r w:rsidR="00974407" w:rsidRPr="00FD7C97">
              <w:rPr>
                <w:sz w:val="18"/>
                <w:szCs w:val="18"/>
              </w:rPr>
              <w:t xml:space="preserve"> – </w:t>
            </w:r>
            <w:r w:rsidR="00FB2EDE" w:rsidRPr="00FD7C97">
              <w:rPr>
                <w:sz w:val="18"/>
                <w:szCs w:val="18"/>
              </w:rPr>
              <w:t>1</w:t>
            </w:r>
            <w:r w:rsidR="005E0BC5">
              <w:rPr>
                <w:sz w:val="18"/>
                <w:szCs w:val="18"/>
              </w:rPr>
              <w:t>4</w:t>
            </w:r>
            <w:r w:rsidR="00974407" w:rsidRPr="00FD7C97">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F032D1">
        <w:rPr>
          <w:sz w:val="18"/>
          <w:szCs w:val="18"/>
        </w:rPr>
        <w:t>.</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05792B" w:rsidRDefault="00885707" w:rsidP="0005792B">
      <w:pPr>
        <w:jc w:val="both"/>
        <w:rPr>
          <w:sz w:val="18"/>
          <w:szCs w:val="18"/>
        </w:rPr>
      </w:pPr>
      <w:r w:rsidRPr="00BD0FB1">
        <w:rPr>
          <w:sz w:val="18"/>
          <w:szCs w:val="18"/>
        </w:rPr>
        <w:t>4.3.1.</w:t>
      </w:r>
      <w:r w:rsidR="00111770" w:rsidRPr="00BD0FB1">
        <w:rPr>
          <w:b/>
          <w:sz w:val="18"/>
          <w:szCs w:val="18"/>
        </w:rPr>
        <w:t xml:space="preserve"> </w:t>
      </w:r>
      <w:r w:rsidR="0005792B" w:rsidRPr="0005792B">
        <w:rPr>
          <w:sz w:val="18"/>
          <w:szCs w:val="18"/>
        </w:rPr>
        <w:t>Tedarik edilecek malların numuneleri, katalogları, fotoğrafları ile teknik şartnameye cevapları</w:t>
      </w:r>
      <w:r w:rsidR="0005792B">
        <w:rPr>
          <w:sz w:val="18"/>
          <w:szCs w:val="18"/>
        </w:rPr>
        <w:t xml:space="preserve"> ve açıklamaları içeren doküman:</w:t>
      </w:r>
    </w:p>
    <w:p w:rsidR="0005792B" w:rsidRDefault="0005792B" w:rsidP="0005792B">
      <w:pPr>
        <w:ind w:firstLine="708"/>
        <w:jc w:val="both"/>
        <w:rPr>
          <w:sz w:val="18"/>
          <w:szCs w:val="18"/>
        </w:rPr>
      </w:pPr>
      <w:r w:rsidRPr="0005792B">
        <w:rPr>
          <w:sz w:val="18"/>
          <w:szCs w:val="18"/>
        </w:rPr>
        <w:t>İstekliler (1. Kısım Digitubes Deney Tüpü ve 4. Kısım 250 adet pipet ucu için) teklif ettikleri malzemelerin teknik şartnamede belirtilen özelliklere uygunluğunu teyit etmek amacıyla, 5 (beş) adet numuneyi teklif eklerinde sunacaklardır. Numune vermeyen ve/veya numunesi uygun bulunmayan isteklinin teklifi değ</w:t>
      </w:r>
      <w:r>
        <w:rPr>
          <w:sz w:val="18"/>
          <w:szCs w:val="18"/>
        </w:rPr>
        <w:t>erlendirme dışı bırakılacaktır.</w:t>
      </w:r>
    </w:p>
    <w:p w:rsidR="0005792B" w:rsidRPr="0005792B" w:rsidRDefault="0005792B" w:rsidP="0005792B">
      <w:pPr>
        <w:ind w:firstLine="708"/>
        <w:jc w:val="both"/>
        <w:rPr>
          <w:sz w:val="18"/>
          <w:szCs w:val="18"/>
        </w:rPr>
      </w:pPr>
      <w:r w:rsidRPr="0005792B">
        <w:rPr>
          <w:sz w:val="18"/>
          <w:szCs w:val="18"/>
        </w:rPr>
        <w:t>İş ortaklığında teklif edilen mala ilişkin numunelerin ortaklardan biri tarafından sunulması yeterlidir.</w:t>
      </w:r>
    </w:p>
    <w:p w:rsidR="002F61D7" w:rsidRPr="00A67D25" w:rsidRDefault="00885707" w:rsidP="0005792B">
      <w:pPr>
        <w:tabs>
          <w:tab w:val="left" w:pos="360"/>
          <w:tab w:val="left" w:pos="8460"/>
        </w:tabs>
        <w:jc w:val="both"/>
        <w:rPr>
          <w:sz w:val="18"/>
          <w:szCs w:val="18"/>
        </w:rPr>
      </w:pPr>
      <w:r w:rsidRPr="00A67D25">
        <w:rPr>
          <w:sz w:val="18"/>
          <w:szCs w:val="18"/>
        </w:rPr>
        <w:t xml:space="preserve">5 - Ekonomik açıdan en avantajlı </w:t>
      </w:r>
      <w:r w:rsidR="002F61D7" w:rsidRPr="00A67D25">
        <w:rPr>
          <w:sz w:val="18"/>
          <w:szCs w:val="18"/>
        </w:rPr>
        <w:t>teklif sadece fiyat esasına göre belirlenecektir</w:t>
      </w:r>
      <w:r w:rsidR="00853BE0" w:rsidRPr="00A67D25">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lastRenderedPageBreak/>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(yüzdeyirmi)</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E82BF3">
        <w:rPr>
          <w:rStyle w:val="Balk6Char"/>
          <w:b w:val="0"/>
          <w:color w:val="auto"/>
          <w:sz w:val="18"/>
          <w:szCs w:val="18"/>
        </w:rPr>
        <w:t>2</w:t>
      </w:r>
      <w:r w:rsidR="00A55D42" w:rsidRPr="00A67D25">
        <w:rPr>
          <w:rStyle w:val="Balk6Char"/>
          <w:b w:val="0"/>
          <w:color w:val="auto"/>
          <w:sz w:val="18"/>
          <w:szCs w:val="18"/>
        </w:rPr>
        <w:t>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 xml:space="preserve">MTA Genel Müdürlüğü Makine İkmal Dairesi Başkanlığı Alım Satım Şube Müdürlüğü (207 nolu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w:t>
      </w:r>
      <w:r w:rsidR="0005792B" w:rsidRPr="00BD0FB1">
        <w:rPr>
          <w:sz w:val="18"/>
          <w:szCs w:val="18"/>
        </w:rPr>
        <w:t xml:space="preserve">Bu ihalede </w:t>
      </w:r>
      <w:r w:rsidR="0005792B">
        <w:rPr>
          <w:sz w:val="18"/>
          <w:szCs w:val="18"/>
        </w:rPr>
        <w:t xml:space="preserve">kısmi </w:t>
      </w:r>
      <w:r w:rsidR="0005792B" w:rsidRPr="00BD0FB1">
        <w:rPr>
          <w:sz w:val="18"/>
          <w:szCs w:val="18"/>
        </w:rPr>
        <w:t>teklif verile</w:t>
      </w:r>
      <w:r w:rsidR="0005792B">
        <w:rPr>
          <w:sz w:val="18"/>
          <w:szCs w:val="18"/>
        </w:rPr>
        <w:t>bilir.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rsidSect="006A7D5E">
      <w:footerReference w:type="default" r:id="rId6"/>
      <w:pgSz w:w="11906" w:h="16838"/>
      <w:pgMar w:top="1417"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3E" w:rsidRDefault="0057413E" w:rsidP="00853BE0">
      <w:r>
        <w:separator/>
      </w:r>
    </w:p>
  </w:endnote>
  <w:endnote w:type="continuationSeparator" w:id="0">
    <w:p w:rsidR="0057413E" w:rsidRDefault="0057413E"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47515"/>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A93AFB">
          <w:rPr>
            <w:noProof/>
            <w:sz w:val="18"/>
          </w:rPr>
          <w:t>2</w:t>
        </w:r>
        <w:r w:rsidRPr="00853BE0">
          <w:rPr>
            <w:sz w:val="18"/>
          </w:rPr>
          <w:fldChar w:fldCharType="end"/>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3E" w:rsidRDefault="0057413E" w:rsidP="00853BE0">
      <w:r>
        <w:separator/>
      </w:r>
    </w:p>
  </w:footnote>
  <w:footnote w:type="continuationSeparator" w:id="0">
    <w:p w:rsidR="0057413E" w:rsidRDefault="0057413E"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5792B"/>
    <w:rsid w:val="000706E2"/>
    <w:rsid w:val="000707EF"/>
    <w:rsid w:val="00070C26"/>
    <w:rsid w:val="000A5858"/>
    <w:rsid w:val="000C6226"/>
    <w:rsid w:val="000E7234"/>
    <w:rsid w:val="00111770"/>
    <w:rsid w:val="00170629"/>
    <w:rsid w:val="00174D44"/>
    <w:rsid w:val="001811F7"/>
    <w:rsid w:val="001A5B1B"/>
    <w:rsid w:val="001E75CD"/>
    <w:rsid w:val="00210F58"/>
    <w:rsid w:val="002170C8"/>
    <w:rsid w:val="00253C55"/>
    <w:rsid w:val="00267BD8"/>
    <w:rsid w:val="002A7A5C"/>
    <w:rsid w:val="002F61D7"/>
    <w:rsid w:val="00300AF7"/>
    <w:rsid w:val="003521C6"/>
    <w:rsid w:val="003544F8"/>
    <w:rsid w:val="003B3B3B"/>
    <w:rsid w:val="003E15DB"/>
    <w:rsid w:val="003F785E"/>
    <w:rsid w:val="00434CF3"/>
    <w:rsid w:val="004761DC"/>
    <w:rsid w:val="00494C8C"/>
    <w:rsid w:val="0049566F"/>
    <w:rsid w:val="004C0633"/>
    <w:rsid w:val="00522261"/>
    <w:rsid w:val="00560466"/>
    <w:rsid w:val="00565266"/>
    <w:rsid w:val="0057413E"/>
    <w:rsid w:val="0059011A"/>
    <w:rsid w:val="005D144D"/>
    <w:rsid w:val="005E0BC5"/>
    <w:rsid w:val="00657D3E"/>
    <w:rsid w:val="006653C1"/>
    <w:rsid w:val="006A7D5E"/>
    <w:rsid w:val="006B6488"/>
    <w:rsid w:val="006D7822"/>
    <w:rsid w:val="006E46B6"/>
    <w:rsid w:val="006E46F8"/>
    <w:rsid w:val="007444C2"/>
    <w:rsid w:val="00751DE6"/>
    <w:rsid w:val="007578D6"/>
    <w:rsid w:val="00771028"/>
    <w:rsid w:val="00823801"/>
    <w:rsid w:val="00841544"/>
    <w:rsid w:val="00844C64"/>
    <w:rsid w:val="00853BE0"/>
    <w:rsid w:val="00885707"/>
    <w:rsid w:val="008C29DE"/>
    <w:rsid w:val="008C325B"/>
    <w:rsid w:val="009007DA"/>
    <w:rsid w:val="0091740D"/>
    <w:rsid w:val="00943043"/>
    <w:rsid w:val="00974407"/>
    <w:rsid w:val="009C10DD"/>
    <w:rsid w:val="009C495C"/>
    <w:rsid w:val="009D6CCC"/>
    <w:rsid w:val="009E4781"/>
    <w:rsid w:val="009E593D"/>
    <w:rsid w:val="00A12D07"/>
    <w:rsid w:val="00A2205C"/>
    <w:rsid w:val="00A5107B"/>
    <w:rsid w:val="00A55D42"/>
    <w:rsid w:val="00A67D25"/>
    <w:rsid w:val="00A93AFB"/>
    <w:rsid w:val="00AB6C99"/>
    <w:rsid w:val="00B04F29"/>
    <w:rsid w:val="00B25AA0"/>
    <w:rsid w:val="00B83A51"/>
    <w:rsid w:val="00BB110B"/>
    <w:rsid w:val="00BB73A3"/>
    <w:rsid w:val="00BD0FB1"/>
    <w:rsid w:val="00BD450D"/>
    <w:rsid w:val="00BE389B"/>
    <w:rsid w:val="00BF0649"/>
    <w:rsid w:val="00BF3DA5"/>
    <w:rsid w:val="00C250E6"/>
    <w:rsid w:val="00C505D7"/>
    <w:rsid w:val="00C51823"/>
    <w:rsid w:val="00C6410E"/>
    <w:rsid w:val="00C971AD"/>
    <w:rsid w:val="00CB77CD"/>
    <w:rsid w:val="00CD260F"/>
    <w:rsid w:val="00CF65DE"/>
    <w:rsid w:val="00D60E3B"/>
    <w:rsid w:val="00D834C1"/>
    <w:rsid w:val="00DC74D5"/>
    <w:rsid w:val="00E01D9C"/>
    <w:rsid w:val="00E3041B"/>
    <w:rsid w:val="00E5245D"/>
    <w:rsid w:val="00E82BF3"/>
    <w:rsid w:val="00EF074D"/>
    <w:rsid w:val="00EF75C7"/>
    <w:rsid w:val="00F032D1"/>
    <w:rsid w:val="00FB2EDE"/>
    <w:rsid w:val="00FC58DB"/>
    <w:rsid w:val="00FD7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2022-12-08T07:46:00Z</cp:lastPrinted>
  <dcterms:created xsi:type="dcterms:W3CDTF">2023-10-26T11:19:00Z</dcterms:created>
  <dcterms:modified xsi:type="dcterms:W3CDTF">2023-10-26T11:19:00Z</dcterms:modified>
</cp:coreProperties>
</file>