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r w:rsidRPr="00B83A51">
        <w:rPr>
          <w:rFonts w:ascii="Times New Roman" w:hAnsi="Times New Roman"/>
          <w:color w:val="auto"/>
          <w:sz w:val="18"/>
          <w:szCs w:val="18"/>
        </w:rPr>
        <w:t xml:space="preserve"> </w:t>
      </w:r>
      <w:bookmarkStart w:id="0" w:name="_GoBack"/>
      <w:r w:rsidR="009824F2">
        <w:rPr>
          <w:rFonts w:ascii="Times New Roman" w:hAnsi="Times New Roman"/>
          <w:color w:val="auto"/>
          <w:sz w:val="18"/>
          <w:szCs w:val="18"/>
        </w:rPr>
        <w:t xml:space="preserve">MUHTELİF </w:t>
      </w:r>
      <w:r w:rsidR="00E3041B" w:rsidRPr="00E3041B">
        <w:rPr>
          <w:rFonts w:ascii="Times New Roman" w:hAnsi="Times New Roman"/>
          <w:color w:val="auto"/>
          <w:sz w:val="18"/>
          <w:szCs w:val="24"/>
        </w:rPr>
        <w:t>CASİNG</w:t>
      </w:r>
      <w:r w:rsidR="009824F2">
        <w:rPr>
          <w:rFonts w:ascii="Times New Roman" w:hAnsi="Times New Roman"/>
          <w:color w:val="auto"/>
          <w:sz w:val="18"/>
          <w:szCs w:val="24"/>
        </w:rPr>
        <w:t xml:space="preserve"> AKSESUARLARI</w:t>
      </w:r>
      <w:r w:rsidR="00E3041B" w:rsidRPr="00E3041B">
        <w:rPr>
          <w:rFonts w:ascii="Times New Roman" w:hAnsi="Times New Roman"/>
          <w:color w:val="auto"/>
          <w:sz w:val="18"/>
          <w:szCs w:val="24"/>
        </w:rPr>
        <w:t xml:space="preserve"> ALIMI</w:t>
      </w:r>
      <w:r w:rsidR="00E3041B" w:rsidRPr="00E3041B">
        <w:rPr>
          <w:rFonts w:ascii="Times New Roman" w:hAnsi="Times New Roman"/>
          <w:color w:val="auto"/>
          <w:sz w:val="12"/>
          <w:szCs w:val="18"/>
        </w:rPr>
        <w:t xml:space="preserve"> </w:t>
      </w:r>
      <w:r w:rsidR="000706E2">
        <w:rPr>
          <w:rFonts w:ascii="Times New Roman" w:hAnsi="Times New Roman"/>
          <w:color w:val="auto"/>
          <w:sz w:val="18"/>
          <w:szCs w:val="18"/>
        </w:rPr>
        <w:t>YAPILACAKTIR</w:t>
      </w:r>
    </w:p>
    <w:p w:rsidR="00885707" w:rsidRDefault="00885707" w:rsidP="00BD0FB1">
      <w:pPr>
        <w:jc w:val="center"/>
        <w:rPr>
          <w:sz w:val="18"/>
          <w:szCs w:val="18"/>
        </w:rPr>
      </w:pPr>
      <w:r w:rsidRPr="00BD0FB1">
        <w:rPr>
          <w:sz w:val="18"/>
          <w:szCs w:val="18"/>
        </w:rPr>
        <w:t>MADEN TETKİK VE ARAMA GENEL MÜDÜRLÜĞÜ</w:t>
      </w:r>
    </w:p>
    <w:bookmarkEnd w:id="0"/>
    <w:p w:rsidR="00BD0FB1" w:rsidRPr="00E3041B" w:rsidRDefault="00BD0FB1" w:rsidP="00BD0FB1">
      <w:pPr>
        <w:jc w:val="center"/>
        <w:rPr>
          <w:sz w:val="12"/>
          <w:szCs w:val="18"/>
        </w:rPr>
      </w:pPr>
    </w:p>
    <w:p w:rsidR="00885707" w:rsidRPr="00BD0FB1" w:rsidRDefault="009824F2" w:rsidP="00885707">
      <w:pPr>
        <w:jc w:val="both"/>
        <w:rPr>
          <w:sz w:val="18"/>
          <w:szCs w:val="18"/>
        </w:rPr>
      </w:pPr>
      <w:r>
        <w:rPr>
          <w:sz w:val="18"/>
          <w:szCs w:val="24"/>
        </w:rPr>
        <w:t xml:space="preserve">Muhtelif </w:t>
      </w:r>
      <w:r w:rsidR="00E3041B" w:rsidRPr="00E3041B">
        <w:rPr>
          <w:sz w:val="18"/>
          <w:szCs w:val="24"/>
        </w:rPr>
        <w:t>Casing</w:t>
      </w:r>
      <w:r>
        <w:rPr>
          <w:sz w:val="18"/>
          <w:szCs w:val="24"/>
        </w:rPr>
        <w:t xml:space="preserve"> Aksesuarları</w:t>
      </w:r>
      <w:r w:rsidR="00E3041B" w:rsidRPr="00E3041B">
        <w:rPr>
          <w:sz w:val="18"/>
          <w:szCs w:val="24"/>
        </w:rPr>
        <w:t xml:space="preserve"> Alımı</w:t>
      </w:r>
      <w:r w:rsidR="00E3041B">
        <w:rPr>
          <w:sz w:val="12"/>
          <w:szCs w:val="18"/>
        </w:rPr>
        <w:t xml:space="preserve"> </w:t>
      </w:r>
      <w:r w:rsidR="00885707" w:rsidRPr="00BD0FB1">
        <w:rPr>
          <w:sz w:val="18"/>
          <w:szCs w:val="18"/>
        </w:rPr>
        <w:t>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001261">
            <w:pPr>
              <w:jc w:val="both"/>
              <w:rPr>
                <w:sz w:val="18"/>
                <w:szCs w:val="18"/>
              </w:rPr>
            </w:pPr>
            <w:r w:rsidRPr="00BD0FB1">
              <w:rPr>
                <w:sz w:val="18"/>
                <w:szCs w:val="18"/>
              </w:rPr>
              <w:t>: 202</w:t>
            </w:r>
            <w:r w:rsidR="00901D51">
              <w:rPr>
                <w:sz w:val="18"/>
                <w:szCs w:val="18"/>
              </w:rPr>
              <w:t>3</w:t>
            </w:r>
            <w:r w:rsidRPr="00BD0FB1">
              <w:rPr>
                <w:sz w:val="18"/>
                <w:szCs w:val="18"/>
              </w:rPr>
              <w:t>/</w:t>
            </w:r>
            <w:r w:rsidR="00001261">
              <w:rPr>
                <w:sz w:val="18"/>
                <w:szCs w:val="18"/>
              </w:rPr>
              <w:t>290677</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rsidP="00901D51">
            <w:pPr>
              <w:jc w:val="both"/>
              <w:rPr>
                <w:sz w:val="18"/>
                <w:szCs w:val="18"/>
              </w:rPr>
            </w:pPr>
            <w:r w:rsidRPr="00BD0FB1">
              <w:rPr>
                <w:sz w:val="18"/>
                <w:szCs w:val="18"/>
              </w:rPr>
              <w:t>:</w:t>
            </w:r>
            <w:r w:rsidR="00BD450D" w:rsidRPr="00BD0FB1">
              <w:rPr>
                <w:sz w:val="18"/>
                <w:szCs w:val="18"/>
              </w:rPr>
              <w:t xml:space="preserve"> </w:t>
            </w:r>
            <w:r w:rsidRPr="00BD0FB1">
              <w:rPr>
                <w:sz w:val="18"/>
                <w:szCs w:val="18"/>
              </w:rPr>
              <w:t xml:space="preserve">0 312 201 20 </w:t>
            </w:r>
            <w:r w:rsidR="00901D51">
              <w:rPr>
                <w:sz w:val="18"/>
                <w:szCs w:val="18"/>
              </w:rPr>
              <w:t>41</w:t>
            </w:r>
            <w:r w:rsidRPr="00BD0FB1">
              <w:rPr>
                <w:sz w:val="18"/>
                <w:szCs w:val="18"/>
              </w:rPr>
              <w:t xml:space="preserve"> – 0 312 285 </w:t>
            </w:r>
            <w:r w:rsidR="00901D51">
              <w:rPr>
                <w:sz w:val="18"/>
                <w:szCs w:val="18"/>
              </w:rPr>
              <w:t>58</w:t>
            </w:r>
            <w:r w:rsidRPr="00BD0FB1">
              <w:rPr>
                <w:sz w:val="18"/>
                <w:szCs w:val="18"/>
              </w:rPr>
              <w:t xml:space="preserve"> </w:t>
            </w:r>
            <w:r w:rsidR="00901D51">
              <w:rPr>
                <w:sz w:val="18"/>
                <w:szCs w:val="18"/>
              </w:rPr>
              <w:t>14</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Default="00885707" w:rsidP="001811F7">
            <w:pPr>
              <w:jc w:val="both"/>
              <w:rPr>
                <w:sz w:val="18"/>
                <w:szCs w:val="18"/>
              </w:rPr>
            </w:pPr>
            <w:r w:rsidRPr="001811F7">
              <w:rPr>
                <w:sz w:val="18"/>
                <w:szCs w:val="18"/>
              </w:rPr>
              <w:t>:</w:t>
            </w:r>
            <w:r w:rsidR="00893BB7">
              <w:rPr>
                <w:sz w:val="18"/>
                <w:szCs w:val="18"/>
              </w:rPr>
              <w:t>160 adet,</w:t>
            </w:r>
            <w:r w:rsidR="00BD450D" w:rsidRPr="001811F7">
              <w:rPr>
                <w:sz w:val="18"/>
                <w:szCs w:val="18"/>
              </w:rPr>
              <w:t xml:space="preserve"> </w:t>
            </w:r>
            <w:r w:rsidR="00893BB7">
              <w:rPr>
                <w:sz w:val="18"/>
                <w:szCs w:val="18"/>
              </w:rPr>
              <w:t>Mal Alımı</w:t>
            </w:r>
          </w:p>
          <w:p w:rsidR="00893BB7" w:rsidRPr="00893BB7" w:rsidRDefault="00EF75C7" w:rsidP="00893BB7">
            <w:pPr>
              <w:jc w:val="both"/>
              <w:rPr>
                <w:sz w:val="18"/>
                <w:szCs w:val="18"/>
              </w:rPr>
            </w:pPr>
            <w:r w:rsidRPr="00893BB7">
              <w:rPr>
                <w:sz w:val="18"/>
                <w:szCs w:val="24"/>
              </w:rPr>
              <w:t xml:space="preserve"> </w:t>
            </w:r>
            <w:r w:rsidR="00893BB7" w:rsidRPr="00893BB7">
              <w:rPr>
                <w:sz w:val="18"/>
                <w:szCs w:val="18"/>
              </w:rPr>
              <w:t xml:space="preserve">20 Adet 13 3/8” K-55 54.5 LB/FT Float Collar Butress </w:t>
            </w:r>
          </w:p>
          <w:p w:rsidR="00893BB7" w:rsidRPr="00893BB7" w:rsidRDefault="00893BB7" w:rsidP="00893BB7">
            <w:pPr>
              <w:jc w:val="both"/>
              <w:rPr>
                <w:sz w:val="18"/>
                <w:szCs w:val="18"/>
              </w:rPr>
            </w:pPr>
            <w:r>
              <w:rPr>
                <w:sz w:val="18"/>
                <w:szCs w:val="18"/>
              </w:rPr>
              <w:t xml:space="preserve"> </w:t>
            </w:r>
            <w:r w:rsidRPr="00893BB7">
              <w:rPr>
                <w:sz w:val="18"/>
                <w:szCs w:val="18"/>
              </w:rPr>
              <w:t>20 Adet 13 3/8” K-55 54.5 LB/FT Guide Shoe Butress</w:t>
            </w:r>
          </w:p>
          <w:p w:rsidR="00893BB7" w:rsidRPr="00893BB7" w:rsidRDefault="00893BB7" w:rsidP="00893BB7">
            <w:pPr>
              <w:jc w:val="both"/>
              <w:rPr>
                <w:sz w:val="18"/>
                <w:szCs w:val="18"/>
              </w:rPr>
            </w:pPr>
            <w:r>
              <w:rPr>
                <w:sz w:val="18"/>
                <w:szCs w:val="18"/>
              </w:rPr>
              <w:t xml:space="preserve"> </w:t>
            </w:r>
            <w:r w:rsidRPr="00893BB7">
              <w:rPr>
                <w:sz w:val="18"/>
                <w:szCs w:val="18"/>
              </w:rPr>
              <w:t>20 Adet 13 3/8” K-55 54.5 LB/FT Üst Tapa</w:t>
            </w:r>
          </w:p>
          <w:p w:rsidR="00893BB7" w:rsidRPr="00893BB7" w:rsidRDefault="00893BB7" w:rsidP="00893BB7">
            <w:pPr>
              <w:jc w:val="both"/>
              <w:rPr>
                <w:sz w:val="18"/>
                <w:szCs w:val="18"/>
              </w:rPr>
            </w:pPr>
            <w:r>
              <w:rPr>
                <w:sz w:val="18"/>
                <w:szCs w:val="18"/>
              </w:rPr>
              <w:t xml:space="preserve"> </w:t>
            </w:r>
            <w:r w:rsidRPr="00893BB7">
              <w:rPr>
                <w:sz w:val="18"/>
                <w:szCs w:val="18"/>
              </w:rPr>
              <w:t xml:space="preserve">20 Adet 13 3/8” K-55 54.5 LB/FT Alt Tapa </w:t>
            </w:r>
          </w:p>
          <w:p w:rsidR="00893BB7" w:rsidRPr="00893BB7" w:rsidRDefault="00893BB7" w:rsidP="00893BB7">
            <w:pPr>
              <w:jc w:val="both"/>
              <w:rPr>
                <w:sz w:val="18"/>
                <w:szCs w:val="18"/>
              </w:rPr>
            </w:pPr>
            <w:r>
              <w:rPr>
                <w:sz w:val="18"/>
                <w:szCs w:val="18"/>
              </w:rPr>
              <w:t xml:space="preserve"> </w:t>
            </w:r>
            <w:r w:rsidRPr="00893BB7">
              <w:rPr>
                <w:sz w:val="18"/>
                <w:szCs w:val="18"/>
              </w:rPr>
              <w:t>20 Adet 9 5/8” K-55 43.5 LB/FT Float Collar Butress</w:t>
            </w:r>
          </w:p>
          <w:p w:rsidR="00893BB7" w:rsidRPr="00893BB7" w:rsidRDefault="00893BB7" w:rsidP="00893BB7">
            <w:pPr>
              <w:jc w:val="both"/>
              <w:rPr>
                <w:sz w:val="18"/>
                <w:szCs w:val="18"/>
              </w:rPr>
            </w:pPr>
            <w:r>
              <w:rPr>
                <w:sz w:val="18"/>
                <w:szCs w:val="18"/>
              </w:rPr>
              <w:t xml:space="preserve"> </w:t>
            </w:r>
            <w:r w:rsidRPr="00893BB7">
              <w:rPr>
                <w:sz w:val="18"/>
                <w:szCs w:val="18"/>
              </w:rPr>
              <w:t>20 Adet 9 5/8” K-55 43.5 LB/FT Guide Shoe Butress</w:t>
            </w:r>
          </w:p>
          <w:p w:rsidR="00893BB7" w:rsidRPr="00893BB7" w:rsidRDefault="00893BB7" w:rsidP="00893BB7">
            <w:pPr>
              <w:jc w:val="both"/>
              <w:rPr>
                <w:sz w:val="18"/>
                <w:szCs w:val="18"/>
              </w:rPr>
            </w:pPr>
            <w:r>
              <w:rPr>
                <w:sz w:val="18"/>
                <w:szCs w:val="18"/>
              </w:rPr>
              <w:t xml:space="preserve"> </w:t>
            </w:r>
            <w:r w:rsidRPr="00893BB7">
              <w:rPr>
                <w:sz w:val="18"/>
                <w:szCs w:val="18"/>
              </w:rPr>
              <w:t>20 Adet 9 5/8” K-55 43.5 LB/FT Üst Tapa</w:t>
            </w:r>
          </w:p>
          <w:p w:rsidR="001E75CD" w:rsidRPr="001811F7" w:rsidRDefault="00893BB7" w:rsidP="00893BB7">
            <w:pPr>
              <w:jc w:val="both"/>
              <w:rPr>
                <w:sz w:val="18"/>
                <w:szCs w:val="18"/>
              </w:rPr>
            </w:pPr>
            <w:r>
              <w:rPr>
                <w:sz w:val="18"/>
                <w:szCs w:val="18"/>
              </w:rPr>
              <w:t xml:space="preserve"> </w:t>
            </w:r>
            <w:r w:rsidRPr="00893BB7">
              <w:rPr>
                <w:sz w:val="18"/>
                <w:szCs w:val="18"/>
              </w:rPr>
              <w:t>20 Adet 9 5/8” K-55 43.5 LB/FT Alt Tapa</w:t>
            </w: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EF75C7">
              <w:rPr>
                <w:rFonts w:ascii="Times New Roman" w:hAnsi="Times New Roman" w:cs="Times New Roman"/>
                <w:color w:val="auto"/>
                <w:sz w:val="18"/>
                <w:szCs w:val="24"/>
              </w:rPr>
              <w:t xml:space="preserve">Başkanlığı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A55D42" w:rsidRPr="00771028" w:rsidRDefault="00BD0FB1" w:rsidP="00FA722C">
            <w:pPr>
              <w:pStyle w:val="Balk2"/>
              <w:spacing w:before="0"/>
              <w:jc w:val="both"/>
              <w:rPr>
                <w:sz w:val="18"/>
                <w:szCs w:val="24"/>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r w:rsidR="00893BB7" w:rsidRPr="00771028">
              <w:rPr>
                <w:rFonts w:ascii="Times New Roman" w:hAnsi="Times New Roman" w:cs="Times New Roman"/>
                <w:color w:val="auto"/>
                <w:sz w:val="18"/>
                <w:szCs w:val="18"/>
              </w:rPr>
              <w:t xml:space="preserve"> 1</w:t>
            </w:r>
            <w:r w:rsidR="00893BB7">
              <w:rPr>
                <w:rFonts w:ascii="Times New Roman" w:hAnsi="Times New Roman" w:cs="Times New Roman"/>
                <w:color w:val="auto"/>
                <w:sz w:val="18"/>
                <w:szCs w:val="18"/>
              </w:rPr>
              <w:t>2</w:t>
            </w:r>
            <w:r w:rsidR="00893BB7" w:rsidRPr="00771028">
              <w:rPr>
                <w:rFonts w:ascii="Times New Roman" w:hAnsi="Times New Roman" w:cs="Times New Roman"/>
                <w:color w:val="auto"/>
                <w:sz w:val="18"/>
                <w:szCs w:val="18"/>
              </w:rPr>
              <w:t>0 (yüz</w:t>
            </w:r>
            <w:r w:rsidR="00FA722C">
              <w:rPr>
                <w:rFonts w:ascii="Times New Roman" w:hAnsi="Times New Roman" w:cs="Times New Roman"/>
                <w:color w:val="auto"/>
                <w:sz w:val="18"/>
                <w:szCs w:val="18"/>
              </w:rPr>
              <w:t>yirmi</w:t>
            </w:r>
            <w:r w:rsidR="00893BB7" w:rsidRPr="00771028">
              <w:rPr>
                <w:rFonts w:ascii="Times New Roman" w:hAnsi="Times New Roman" w:cs="Times New Roman"/>
                <w:color w:val="auto"/>
                <w:sz w:val="18"/>
                <w:szCs w:val="18"/>
              </w:rPr>
              <w:t>) takvim günü</w:t>
            </w:r>
            <w:r w:rsidR="00893BB7">
              <w:rPr>
                <w:rFonts w:ascii="Times New Roman" w:hAnsi="Times New Roman" w:cs="Times New Roman"/>
                <w:color w:val="auto"/>
                <w:sz w:val="18"/>
                <w:szCs w:val="18"/>
              </w:rPr>
              <w:t>,</w:t>
            </w:r>
            <w:r w:rsidR="00A55D42" w:rsidRPr="00771028">
              <w:rPr>
                <w:sz w:val="18"/>
                <w:szCs w:val="18"/>
              </w:rPr>
              <w:t xml:space="preserve">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001261">
            <w:pPr>
              <w:rPr>
                <w:sz w:val="18"/>
                <w:szCs w:val="18"/>
              </w:rPr>
            </w:pPr>
            <w:r w:rsidRPr="00BD0FB1">
              <w:rPr>
                <w:sz w:val="18"/>
                <w:szCs w:val="18"/>
              </w:rPr>
              <w:t>:</w:t>
            </w:r>
            <w:r w:rsidR="00974407" w:rsidRPr="00BD0FB1">
              <w:rPr>
                <w:sz w:val="18"/>
                <w:szCs w:val="18"/>
              </w:rPr>
              <w:t xml:space="preserve"> </w:t>
            </w:r>
            <w:r w:rsidR="00001261" w:rsidRPr="00001261">
              <w:rPr>
                <w:sz w:val="18"/>
                <w:szCs w:val="18"/>
                <w:shd w:val="clear" w:color="auto" w:fill="FFFFFF" w:themeFill="background1"/>
              </w:rPr>
              <w:t>25/04/2023</w:t>
            </w:r>
            <w:r w:rsidR="00974407" w:rsidRPr="00001261">
              <w:rPr>
                <w:sz w:val="18"/>
                <w:szCs w:val="18"/>
                <w:shd w:val="clear" w:color="auto" w:fill="FFFFFF" w:themeFill="background1"/>
              </w:rPr>
              <w:t xml:space="preserve"> – </w:t>
            </w:r>
            <w:r w:rsidR="00001261" w:rsidRPr="00001261">
              <w:rPr>
                <w:sz w:val="18"/>
                <w:szCs w:val="18"/>
                <w:shd w:val="clear" w:color="auto" w:fill="FFFFFF" w:themeFill="background1"/>
              </w:rPr>
              <w:t>14:</w:t>
            </w:r>
            <w:r w:rsidR="00974407" w:rsidRPr="00001261">
              <w:rPr>
                <w:sz w:val="18"/>
                <w:szCs w:val="18"/>
                <w:shd w:val="clear" w:color="auto" w:fill="FFFFFF" w:themeFill="background1"/>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lastRenderedPageBreak/>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D5DAB" w:rsidRPr="00BD0FB1" w:rsidRDefault="003C360A" w:rsidP="002D5DAB">
      <w:pPr>
        <w:tabs>
          <w:tab w:val="left" w:pos="567"/>
          <w:tab w:val="left" w:leader="dot" w:pos="9356"/>
        </w:tabs>
        <w:jc w:val="both"/>
        <w:rPr>
          <w:sz w:val="18"/>
          <w:szCs w:val="18"/>
        </w:rPr>
      </w:pPr>
      <w:r>
        <w:rPr>
          <w:sz w:val="18"/>
          <w:szCs w:val="18"/>
        </w:rPr>
        <w:tab/>
      </w:r>
      <w:r w:rsidR="002D5DAB" w:rsidRPr="00BD0FB1">
        <w:rPr>
          <w:sz w:val="18"/>
          <w:szCs w:val="18"/>
        </w:rPr>
        <w:t>İş ortaklığında ortaklardan birinin, teklif edilen mala veya mallara ilişkin imalatçı veya yetkili satıcı ya da yetkili temsilci olduğunu gösteren belgelerden birini sunması yeterlidir.</w:t>
      </w:r>
    </w:p>
    <w:p w:rsidR="00A67D25" w:rsidRDefault="00A67D25" w:rsidP="00A67D25">
      <w:pPr>
        <w:pStyle w:val="GvdeMetni22"/>
        <w:tabs>
          <w:tab w:val="left" w:pos="567"/>
          <w:tab w:val="left" w:leader="dot" w:pos="9356"/>
        </w:tabs>
        <w:spacing w:after="0"/>
        <w:ind w:firstLine="0"/>
        <w:rPr>
          <w:b w:val="0"/>
          <w:sz w:val="18"/>
          <w:szCs w:val="18"/>
        </w:rPr>
      </w:pPr>
      <w:r w:rsidRPr="00B53150">
        <w:rPr>
          <w:b w:val="0"/>
          <w:sz w:val="18"/>
          <w:szCs w:val="18"/>
        </w:rPr>
        <w:t>4.3.2</w:t>
      </w:r>
      <w:r w:rsidRPr="00B53150">
        <w:rPr>
          <w:b w:val="0"/>
          <w:sz w:val="24"/>
          <w:szCs w:val="24"/>
        </w:rPr>
        <w:t xml:space="preserve"> </w:t>
      </w:r>
      <w:r w:rsidRPr="00B53150">
        <w:rPr>
          <w:b w:val="0"/>
          <w:sz w:val="18"/>
          <w:szCs w:val="18"/>
        </w:rPr>
        <w:t>İsteklinin teklifi kapsamında sunması gerektiği teknik şartnamed</w:t>
      </w:r>
      <w:r>
        <w:rPr>
          <w:b w:val="0"/>
          <w:sz w:val="18"/>
          <w:szCs w:val="18"/>
        </w:rPr>
        <w:t>e belirtilen aşağıdaki belgeler:</w:t>
      </w:r>
    </w:p>
    <w:p w:rsidR="00A67D25" w:rsidRDefault="00A67D25" w:rsidP="00A67D25">
      <w:pPr>
        <w:pStyle w:val="GvdeMetni22"/>
        <w:tabs>
          <w:tab w:val="left" w:pos="567"/>
          <w:tab w:val="left" w:leader="dot" w:pos="9356"/>
        </w:tabs>
        <w:spacing w:after="0"/>
        <w:ind w:firstLine="0"/>
        <w:rPr>
          <w:sz w:val="18"/>
          <w:szCs w:val="18"/>
        </w:rPr>
      </w:pPr>
      <w:r w:rsidRPr="00A67D25">
        <w:rPr>
          <w:b w:val="0"/>
          <w:sz w:val="18"/>
          <w:szCs w:val="18"/>
        </w:rPr>
        <w:t>4.3.2.1.</w:t>
      </w:r>
      <w:r w:rsidRPr="00A67D25">
        <w:rPr>
          <w:b w:val="0"/>
          <w:szCs w:val="24"/>
        </w:rPr>
        <w:t xml:space="preserve"> </w:t>
      </w:r>
      <w:r w:rsidR="00A274B0">
        <w:rPr>
          <w:b w:val="0"/>
          <w:szCs w:val="24"/>
        </w:rPr>
        <w:t>Belirtilmemiştir.</w:t>
      </w:r>
    </w:p>
    <w:p w:rsidR="002F61D7" w:rsidRPr="00A67D25" w:rsidRDefault="00885707" w:rsidP="00885707">
      <w:pPr>
        <w:jc w:val="both"/>
        <w:rPr>
          <w:sz w:val="18"/>
          <w:szCs w:val="18"/>
        </w:rPr>
      </w:pPr>
      <w:r w:rsidRPr="00A67D25">
        <w:rPr>
          <w:sz w:val="18"/>
          <w:szCs w:val="18"/>
        </w:rPr>
        <w:t xml:space="preserve">5 - Ekonomik açıdan en avantajlı </w:t>
      </w:r>
      <w:r w:rsidR="002F61D7" w:rsidRPr="00A67D25">
        <w:rPr>
          <w:sz w:val="18"/>
          <w:szCs w:val="18"/>
        </w:rPr>
        <w:t>teklif sadece fiyat esasına göre belirlenecektir</w:t>
      </w:r>
      <w:r w:rsidR="00853BE0" w:rsidRPr="00A67D25">
        <w:rPr>
          <w:sz w:val="18"/>
          <w:szCs w:val="18"/>
        </w:rPr>
        <w:t>.</w:t>
      </w:r>
      <w:r w:rsidR="002F61D7" w:rsidRPr="00A67D25">
        <w:rPr>
          <w:sz w:val="18"/>
          <w:szCs w:val="18"/>
        </w:rPr>
        <w:t xml:space="preserve"> </w:t>
      </w:r>
    </w:p>
    <w:p w:rsidR="00885707" w:rsidRPr="00A67D25" w:rsidRDefault="002F61D7" w:rsidP="00885707">
      <w:pPr>
        <w:jc w:val="both"/>
        <w:rPr>
          <w:b/>
          <w:sz w:val="18"/>
          <w:szCs w:val="18"/>
          <w:u w:val="single"/>
        </w:rPr>
      </w:pPr>
      <w:r w:rsidRPr="00A67D25">
        <w:rPr>
          <w:sz w:val="18"/>
          <w:szCs w:val="18"/>
        </w:rPr>
        <w:t xml:space="preserve">6- </w:t>
      </w:r>
      <w:r w:rsidR="00D834C1" w:rsidRPr="00A67D25">
        <w:rPr>
          <w:sz w:val="18"/>
          <w:szCs w:val="18"/>
        </w:rPr>
        <w:t>İhale yerli ve yabancı tüm isteklilere açık olup y</w:t>
      </w:r>
      <w:r w:rsidRPr="00A67D25">
        <w:rPr>
          <w:sz w:val="18"/>
          <w:szCs w:val="18"/>
        </w:rPr>
        <w:t>erli malı teklif eden istekliye ihalenin</w:t>
      </w:r>
      <w:r w:rsidR="00070C26" w:rsidRPr="00A67D25">
        <w:rPr>
          <w:sz w:val="18"/>
          <w:szCs w:val="18"/>
        </w:rPr>
        <w:t xml:space="preserve"> </w:t>
      </w:r>
      <w:r w:rsidR="00A55D42" w:rsidRPr="00A67D25">
        <w:rPr>
          <w:sz w:val="18"/>
          <w:szCs w:val="18"/>
        </w:rPr>
        <w:t xml:space="preserve">tamamında </w:t>
      </w:r>
      <w:r w:rsidRPr="00A67D25">
        <w:rPr>
          <w:b/>
          <w:sz w:val="18"/>
          <w:szCs w:val="18"/>
        </w:rPr>
        <w:t>% 20 (yüzdeyirmi)</w:t>
      </w:r>
      <w:r w:rsidRPr="00A67D25">
        <w:rPr>
          <w:sz w:val="18"/>
          <w:szCs w:val="18"/>
        </w:rPr>
        <w:t xml:space="preserve"> oranında fiyat avantajı uygulanacaktır. </w:t>
      </w:r>
    </w:p>
    <w:p w:rsidR="00885707" w:rsidRPr="00A67D25" w:rsidRDefault="00885707" w:rsidP="00885707">
      <w:pPr>
        <w:jc w:val="both"/>
        <w:rPr>
          <w:sz w:val="18"/>
          <w:szCs w:val="18"/>
        </w:rPr>
      </w:pPr>
      <w:r w:rsidRPr="00A67D25">
        <w:rPr>
          <w:sz w:val="18"/>
          <w:szCs w:val="18"/>
        </w:rPr>
        <w:t>7- İhale dokümanının görülmesi ve satın alınması:</w:t>
      </w:r>
    </w:p>
    <w:p w:rsidR="00885707" w:rsidRPr="00A67D25" w:rsidRDefault="00885707" w:rsidP="00885707">
      <w:pPr>
        <w:jc w:val="both"/>
        <w:rPr>
          <w:sz w:val="18"/>
          <w:szCs w:val="18"/>
        </w:rPr>
      </w:pPr>
      <w:r w:rsidRPr="00A67D25">
        <w:rPr>
          <w:sz w:val="18"/>
          <w:szCs w:val="18"/>
        </w:rPr>
        <w:t>7.1.</w:t>
      </w:r>
      <w:r w:rsidR="002F61D7" w:rsidRPr="00A67D25">
        <w:rPr>
          <w:rStyle w:val="Balk6Char"/>
          <w:b w:val="0"/>
          <w:color w:val="auto"/>
          <w:sz w:val="18"/>
          <w:szCs w:val="18"/>
        </w:rPr>
        <w:t xml:space="preserve"> İhale dokümanı, idarenin adresinde görülebilir ve </w:t>
      </w:r>
      <w:r w:rsidR="00A55D42" w:rsidRPr="00A67D25">
        <w:rPr>
          <w:rStyle w:val="Balk6Char"/>
          <w:b w:val="0"/>
          <w:color w:val="auto"/>
          <w:sz w:val="18"/>
          <w:szCs w:val="18"/>
        </w:rPr>
        <w:t>10</w:t>
      </w:r>
      <w:r w:rsidR="002F61D7" w:rsidRPr="00A67D25">
        <w:rPr>
          <w:rStyle w:val="Balk6Char"/>
          <w:b w:val="0"/>
          <w:color w:val="auto"/>
          <w:sz w:val="18"/>
          <w:szCs w:val="18"/>
        </w:rPr>
        <w:t>0,00-</w:t>
      </w:r>
      <w:bookmarkStart w:id="1" w:name="OLE_LINK1"/>
      <w:r w:rsidR="002F61D7" w:rsidRPr="00A67D25">
        <w:rPr>
          <w:rStyle w:val="Balk6Char"/>
          <w:b w:val="0"/>
          <w:color w:val="auto"/>
          <w:sz w:val="18"/>
          <w:szCs w:val="18"/>
        </w:rPr>
        <w:t xml:space="preserve">Türk Lirası </w:t>
      </w:r>
      <w:bookmarkEnd w:id="1"/>
      <w:r w:rsidR="002F61D7" w:rsidRPr="00A67D25">
        <w:rPr>
          <w:rStyle w:val="Balk6Char"/>
          <w:b w:val="0"/>
          <w:color w:val="auto"/>
          <w:sz w:val="18"/>
          <w:szCs w:val="18"/>
        </w:rPr>
        <w:t>karşılığı aynı adresten (</w:t>
      </w:r>
      <w:r w:rsidR="002F61D7" w:rsidRPr="00A67D25">
        <w:rPr>
          <w:sz w:val="18"/>
          <w:szCs w:val="18"/>
        </w:rPr>
        <w:t>MTA Genel Müdürlüğü Makine İkmal Dairesi Başkanlığı Alım Satım Şube Müdürlüğü (2</w:t>
      </w:r>
      <w:r w:rsidR="00901D51">
        <w:rPr>
          <w:sz w:val="18"/>
          <w:szCs w:val="18"/>
        </w:rPr>
        <w:t>13</w:t>
      </w:r>
      <w:r w:rsidR="002F61D7" w:rsidRPr="00A67D25">
        <w:rPr>
          <w:sz w:val="18"/>
          <w:szCs w:val="18"/>
        </w:rPr>
        <w:t xml:space="preserve"> nolu oda) Çankaya/ANKARA) </w:t>
      </w:r>
      <w:r w:rsidR="002F61D7" w:rsidRPr="00A67D25">
        <w:rPr>
          <w:rStyle w:val="Balk6Char"/>
          <w:b w:val="0"/>
          <w:color w:val="auto"/>
          <w:sz w:val="18"/>
          <w:szCs w:val="18"/>
        </w:rPr>
        <w:t>satın alınabilir.</w:t>
      </w:r>
    </w:p>
    <w:p w:rsidR="00885707" w:rsidRPr="00A67D25" w:rsidRDefault="00885707" w:rsidP="00885707">
      <w:pPr>
        <w:rPr>
          <w:b/>
          <w:sz w:val="18"/>
          <w:szCs w:val="18"/>
          <w:u w:val="single"/>
        </w:rPr>
      </w:pPr>
      <w:r w:rsidRPr="00A67D25">
        <w:rPr>
          <w:sz w:val="18"/>
          <w:szCs w:val="18"/>
        </w:rPr>
        <w:t>7.2. İhaleye teklif verecek olanların ihale dokümanını satın almaları zorunludur.</w:t>
      </w:r>
    </w:p>
    <w:p w:rsidR="00885707" w:rsidRPr="00A67D25" w:rsidRDefault="00885707" w:rsidP="00885707">
      <w:pPr>
        <w:pStyle w:val="BodyText32"/>
        <w:rPr>
          <w:rFonts w:ascii="Times New Roman" w:hAnsi="Times New Roman"/>
          <w:szCs w:val="18"/>
        </w:rPr>
      </w:pPr>
      <w:r w:rsidRPr="00A67D25">
        <w:rPr>
          <w:rFonts w:ascii="Times New Roman" w:hAnsi="Times New Roman"/>
          <w:szCs w:val="18"/>
        </w:rPr>
        <w:t>8-</w:t>
      </w:r>
      <w:r w:rsidR="002F61D7" w:rsidRPr="00A67D25">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A274B0" w:rsidRDefault="00885707" w:rsidP="00885707">
      <w:pPr>
        <w:jc w:val="both"/>
        <w:rPr>
          <w:sz w:val="18"/>
          <w:szCs w:val="18"/>
        </w:rPr>
      </w:pPr>
      <w:r w:rsidRPr="00A67D25">
        <w:rPr>
          <w:sz w:val="18"/>
          <w:szCs w:val="18"/>
        </w:rPr>
        <w:t>9-</w:t>
      </w:r>
      <w:r w:rsidR="00BD0FB1" w:rsidRPr="00A67D25">
        <w:rPr>
          <w:sz w:val="18"/>
          <w:szCs w:val="18"/>
        </w:rPr>
        <w:t xml:space="preserve"> İstekliler tekliflerini, mal kalemi - kalemleri için teklif birim</w:t>
      </w:r>
      <w:r w:rsidR="00BD0FB1" w:rsidRPr="00BD0FB1">
        <w:rPr>
          <w:sz w:val="18"/>
          <w:szCs w:val="18"/>
        </w:rPr>
        <w:t xml:space="preserve"> fiyatlar üzerinden vereceklerdir. İhale sonucu, üzerine ihale yapılan istekliyle her bir mal kalemi miktarı ile bu mal kalemleri için teklif edilen birim fiyatların çarpımı sonucu bulunan toplam bedel üzerinden birim fiyat sözleşme imzalanacaktır. </w:t>
      </w:r>
      <w:r w:rsidR="00893BB7">
        <w:rPr>
          <w:sz w:val="18"/>
          <w:szCs w:val="18"/>
        </w:rPr>
        <w:t>Bu ihalede işin tamamı için teklif verilecektir.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F6" w:rsidRDefault="00C817F6" w:rsidP="00853BE0">
      <w:r>
        <w:separator/>
      </w:r>
    </w:p>
  </w:endnote>
  <w:endnote w:type="continuationSeparator" w:id="0">
    <w:p w:rsidR="00C817F6" w:rsidRDefault="00C817F6"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D07FBC">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F6" w:rsidRDefault="00C817F6" w:rsidP="00853BE0">
      <w:r>
        <w:separator/>
      </w:r>
    </w:p>
  </w:footnote>
  <w:footnote w:type="continuationSeparator" w:id="0">
    <w:p w:rsidR="00C817F6" w:rsidRDefault="00C817F6"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01261"/>
    <w:rsid w:val="000706E2"/>
    <w:rsid w:val="00070C26"/>
    <w:rsid w:val="000C6226"/>
    <w:rsid w:val="000E7234"/>
    <w:rsid w:val="00111770"/>
    <w:rsid w:val="00174D44"/>
    <w:rsid w:val="001811F7"/>
    <w:rsid w:val="001A5B1B"/>
    <w:rsid w:val="001E75CD"/>
    <w:rsid w:val="002170C8"/>
    <w:rsid w:val="00253C55"/>
    <w:rsid w:val="00267BD8"/>
    <w:rsid w:val="00291CD3"/>
    <w:rsid w:val="002A7A5C"/>
    <w:rsid w:val="002D5DAB"/>
    <w:rsid w:val="002F61D7"/>
    <w:rsid w:val="00300AF7"/>
    <w:rsid w:val="003504CF"/>
    <w:rsid w:val="003544F8"/>
    <w:rsid w:val="003B3B3B"/>
    <w:rsid w:val="003C360A"/>
    <w:rsid w:val="004641DE"/>
    <w:rsid w:val="00494C8C"/>
    <w:rsid w:val="0049566F"/>
    <w:rsid w:val="004C0633"/>
    <w:rsid w:val="00522261"/>
    <w:rsid w:val="00560466"/>
    <w:rsid w:val="00565266"/>
    <w:rsid w:val="0059011A"/>
    <w:rsid w:val="005D144D"/>
    <w:rsid w:val="006653C1"/>
    <w:rsid w:val="006B6488"/>
    <w:rsid w:val="006D7822"/>
    <w:rsid w:val="006E46B6"/>
    <w:rsid w:val="006E46F8"/>
    <w:rsid w:val="007444C2"/>
    <w:rsid w:val="007578D6"/>
    <w:rsid w:val="00771028"/>
    <w:rsid w:val="00823801"/>
    <w:rsid w:val="00844C64"/>
    <w:rsid w:val="00853BE0"/>
    <w:rsid w:val="00885707"/>
    <w:rsid w:val="00893BB7"/>
    <w:rsid w:val="008C29DE"/>
    <w:rsid w:val="008C325B"/>
    <w:rsid w:val="00901D51"/>
    <w:rsid w:val="0091740D"/>
    <w:rsid w:val="00943043"/>
    <w:rsid w:val="00974407"/>
    <w:rsid w:val="009824F2"/>
    <w:rsid w:val="009C10DD"/>
    <w:rsid w:val="009C495C"/>
    <w:rsid w:val="009E4781"/>
    <w:rsid w:val="00A12D07"/>
    <w:rsid w:val="00A2205C"/>
    <w:rsid w:val="00A274B0"/>
    <w:rsid w:val="00A5107B"/>
    <w:rsid w:val="00A55D42"/>
    <w:rsid w:val="00A67D25"/>
    <w:rsid w:val="00AB6C99"/>
    <w:rsid w:val="00AE2509"/>
    <w:rsid w:val="00B04F29"/>
    <w:rsid w:val="00B25AA0"/>
    <w:rsid w:val="00B83A51"/>
    <w:rsid w:val="00BB110B"/>
    <w:rsid w:val="00BD0FB1"/>
    <w:rsid w:val="00BD450D"/>
    <w:rsid w:val="00BF3DA5"/>
    <w:rsid w:val="00C51823"/>
    <w:rsid w:val="00C817F6"/>
    <w:rsid w:val="00D07FBC"/>
    <w:rsid w:val="00D60E3B"/>
    <w:rsid w:val="00D834C1"/>
    <w:rsid w:val="00E3041B"/>
    <w:rsid w:val="00E5245D"/>
    <w:rsid w:val="00EF75C7"/>
    <w:rsid w:val="00FA722C"/>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2023-03-21T07:15:00Z</cp:lastPrinted>
  <dcterms:created xsi:type="dcterms:W3CDTF">2023-03-21T10:52:00Z</dcterms:created>
  <dcterms:modified xsi:type="dcterms:W3CDTF">2023-03-21T10:52:00Z</dcterms:modified>
</cp:coreProperties>
</file>