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D1" w:rsidRPr="00CA1AD1" w:rsidRDefault="00CA1AD1" w:rsidP="00CA1AD1">
      <w:pPr>
        <w:spacing w:after="0"/>
        <w:jc w:val="center"/>
        <w:rPr>
          <w:rFonts w:ascii="Times New Roman" w:hAnsi="Times New Roman" w:cs="Times New Roman"/>
          <w:sz w:val="18"/>
          <w:szCs w:val="18"/>
        </w:rPr>
      </w:pPr>
      <w:bookmarkStart w:id="0" w:name="_GoBack"/>
      <w:bookmarkEnd w:id="0"/>
      <w:r w:rsidRPr="00CA1AD1">
        <w:rPr>
          <w:rFonts w:ascii="Times New Roman" w:hAnsi="Times New Roman" w:cs="Times New Roman"/>
          <w:sz w:val="18"/>
          <w:szCs w:val="18"/>
        </w:rPr>
        <w:t>ZORUNLU MALİ SORUMLULUK SİGORTASI</w:t>
      </w:r>
    </w:p>
    <w:p w:rsidR="00CA1AD1" w:rsidRPr="00CA1AD1" w:rsidRDefault="00CA1AD1" w:rsidP="00CA1AD1">
      <w:pPr>
        <w:spacing w:after="0"/>
        <w:jc w:val="center"/>
        <w:rPr>
          <w:rFonts w:ascii="Times New Roman" w:hAnsi="Times New Roman" w:cs="Times New Roman"/>
          <w:sz w:val="18"/>
          <w:szCs w:val="18"/>
        </w:rPr>
      </w:pPr>
      <w:r w:rsidRPr="00CA1AD1">
        <w:rPr>
          <w:rFonts w:ascii="Times New Roman" w:hAnsi="Times New Roman" w:cs="Times New Roman"/>
          <w:sz w:val="18"/>
          <w:szCs w:val="18"/>
        </w:rPr>
        <w:t>MADEN TETKİK VE ARAMA GENEL MÜDÜRLÜĞÜ</w:t>
      </w:r>
    </w:p>
    <w:p w:rsidR="00CA1AD1" w:rsidRDefault="00CA1AD1" w:rsidP="00415ACA">
      <w:pPr>
        <w:spacing w:after="0"/>
        <w:jc w:val="both"/>
        <w:rPr>
          <w:rFonts w:ascii="Times New Roman" w:hAnsi="Times New Roman" w:cs="Times New Roman"/>
          <w:sz w:val="18"/>
          <w:szCs w:val="18"/>
        </w:rPr>
      </w:pPr>
      <w:r w:rsidRPr="00CA1AD1">
        <w:rPr>
          <w:rFonts w:ascii="Times New Roman" w:hAnsi="Times New Roman" w:cs="Times New Roman"/>
          <w:sz w:val="18"/>
          <w:szCs w:val="18"/>
        </w:rPr>
        <w:t xml:space="preserve">Zorunlu Mali Sorumluluk Sigortası hizmet alımı 4734 sayılı Kamu İhale Kanununun 19 uncu maddesine göre açık ihale usulü ile ihale edilecek olup, teklifler sadece elektronik ortamda EKAP üzerinden alınacaktır.  İhaleye ilişkin ayrıntılı bilgiler aşağıda yer almaktadır: </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İKN</w:t>
      </w:r>
      <w:r>
        <w:rPr>
          <w:rFonts w:ascii="Times New Roman" w:hAnsi="Times New Roman" w:cs="Times New Roman"/>
          <w:sz w:val="18"/>
          <w:szCs w:val="18"/>
        </w:rPr>
        <w:tab/>
        <w:t>:</w:t>
      </w:r>
      <w:r w:rsidR="00CA1AD1" w:rsidRPr="00CA1AD1">
        <w:rPr>
          <w:rFonts w:ascii="Times New Roman" w:hAnsi="Times New Roman" w:cs="Times New Roman"/>
          <w:sz w:val="18"/>
          <w:szCs w:val="18"/>
        </w:rPr>
        <w:t>2021/437934</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1-İdarenin</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a) Adı</w:t>
      </w:r>
      <w:r>
        <w:rPr>
          <w:rFonts w:ascii="Times New Roman" w:hAnsi="Times New Roman" w:cs="Times New Roman"/>
          <w:sz w:val="18"/>
          <w:szCs w:val="18"/>
        </w:rPr>
        <w:tab/>
        <w:t>:</w:t>
      </w:r>
      <w:r w:rsidR="00CA1AD1" w:rsidRPr="00CA1AD1">
        <w:rPr>
          <w:rFonts w:ascii="Times New Roman" w:hAnsi="Times New Roman" w:cs="Times New Roman"/>
          <w:sz w:val="18"/>
          <w:szCs w:val="18"/>
        </w:rPr>
        <w:t>MADEN TETKİK VE ARAMA GENEL MÜDÜRLÜĞÜ</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b) Adresi</w:t>
      </w:r>
      <w:r>
        <w:rPr>
          <w:rFonts w:ascii="Times New Roman" w:hAnsi="Times New Roman" w:cs="Times New Roman"/>
          <w:sz w:val="18"/>
          <w:szCs w:val="18"/>
        </w:rPr>
        <w:tab/>
        <w:t>:</w:t>
      </w:r>
      <w:proofErr w:type="spellStart"/>
      <w:r w:rsidR="00CA1AD1" w:rsidRPr="00CA1AD1">
        <w:rPr>
          <w:rFonts w:ascii="Times New Roman" w:hAnsi="Times New Roman" w:cs="Times New Roman"/>
          <w:sz w:val="18"/>
          <w:szCs w:val="18"/>
        </w:rPr>
        <w:t>Çukurambar</w:t>
      </w:r>
      <w:proofErr w:type="spellEnd"/>
      <w:r w:rsidR="00CA1AD1" w:rsidRPr="00CA1AD1">
        <w:rPr>
          <w:rFonts w:ascii="Times New Roman" w:hAnsi="Times New Roman" w:cs="Times New Roman"/>
          <w:sz w:val="18"/>
          <w:szCs w:val="18"/>
        </w:rPr>
        <w:t xml:space="preserve"> Mahallesi Dumlupınar Bulvarı No: 33/A 06530 ÇANKAYA/ANKARA</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c) Telefon ve faks numarası</w:t>
      </w:r>
      <w:r>
        <w:rPr>
          <w:rFonts w:ascii="Times New Roman" w:hAnsi="Times New Roman" w:cs="Times New Roman"/>
          <w:sz w:val="18"/>
          <w:szCs w:val="18"/>
        </w:rPr>
        <w:tab/>
        <w:t>:</w:t>
      </w:r>
      <w:r w:rsidR="00CA1AD1" w:rsidRPr="00CA1AD1">
        <w:rPr>
          <w:rFonts w:ascii="Times New Roman" w:hAnsi="Times New Roman" w:cs="Times New Roman"/>
          <w:sz w:val="18"/>
          <w:szCs w:val="18"/>
        </w:rPr>
        <w:t>3122012053 - 3122854270</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ç) İhale dokümanının görülebileceği ve e-imza kullanılarak indi</w:t>
      </w:r>
      <w:r w:rsidR="00415ACA">
        <w:rPr>
          <w:rFonts w:ascii="Times New Roman" w:hAnsi="Times New Roman" w:cs="Times New Roman"/>
          <w:sz w:val="18"/>
          <w:szCs w:val="18"/>
        </w:rPr>
        <w:t xml:space="preserve">rilebileceği internet </w:t>
      </w:r>
      <w:proofErr w:type="gramStart"/>
      <w:r w:rsidR="00415ACA">
        <w:rPr>
          <w:rFonts w:ascii="Times New Roman" w:hAnsi="Times New Roman" w:cs="Times New Roman"/>
          <w:sz w:val="18"/>
          <w:szCs w:val="18"/>
        </w:rPr>
        <w:t>sayfası :</w:t>
      </w:r>
      <w:proofErr w:type="spellStart"/>
      <w:r w:rsidRPr="00CA1AD1">
        <w:rPr>
          <w:rFonts w:ascii="Times New Roman" w:hAnsi="Times New Roman" w:cs="Times New Roman"/>
          <w:sz w:val="18"/>
          <w:szCs w:val="18"/>
        </w:rPr>
        <w:t>https</w:t>
      </w:r>
      <w:proofErr w:type="spellEnd"/>
      <w:proofErr w:type="gramEnd"/>
      <w:r w:rsidRPr="00CA1AD1">
        <w:rPr>
          <w:rFonts w:ascii="Times New Roman" w:hAnsi="Times New Roman" w:cs="Times New Roman"/>
          <w:sz w:val="18"/>
          <w:szCs w:val="18"/>
        </w:rPr>
        <w:t>://ekap.kik.gov.tr/EKAP/</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2-İhale konusu hizmet alımın</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a) Adı</w:t>
      </w:r>
      <w:r>
        <w:rPr>
          <w:rFonts w:ascii="Times New Roman" w:hAnsi="Times New Roman" w:cs="Times New Roman"/>
          <w:sz w:val="18"/>
          <w:szCs w:val="18"/>
        </w:rPr>
        <w:tab/>
        <w:t>:</w:t>
      </w:r>
      <w:r w:rsidR="00CA1AD1" w:rsidRPr="00CA1AD1">
        <w:rPr>
          <w:rFonts w:ascii="Times New Roman" w:hAnsi="Times New Roman" w:cs="Times New Roman"/>
          <w:sz w:val="18"/>
          <w:szCs w:val="18"/>
        </w:rPr>
        <w:t>Zorunlu Mali Sorumluluk Sigortası</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b) Niteliği, türü ve miktarı</w:t>
      </w:r>
      <w:r>
        <w:rPr>
          <w:rFonts w:ascii="Times New Roman" w:hAnsi="Times New Roman" w:cs="Times New Roman"/>
          <w:sz w:val="18"/>
          <w:szCs w:val="18"/>
        </w:rPr>
        <w:tab/>
        <w:t>:</w:t>
      </w:r>
      <w:r w:rsidR="00CA1AD1" w:rsidRPr="00CA1AD1">
        <w:rPr>
          <w:rFonts w:ascii="Times New Roman" w:hAnsi="Times New Roman" w:cs="Times New Roman"/>
          <w:sz w:val="18"/>
          <w:szCs w:val="18"/>
        </w:rPr>
        <w:t>125 Adet Araç ve 10 Adet Sondaj İş Makinesi</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Ayrıntılı bilgiye </w:t>
      </w:r>
      <w:proofErr w:type="spellStart"/>
      <w:r w:rsidRPr="00CA1AD1">
        <w:rPr>
          <w:rFonts w:ascii="Times New Roman" w:hAnsi="Times New Roman" w:cs="Times New Roman"/>
          <w:sz w:val="18"/>
          <w:szCs w:val="18"/>
        </w:rPr>
        <w:t>EKAP’ta</w:t>
      </w:r>
      <w:proofErr w:type="spellEnd"/>
      <w:r w:rsidRPr="00CA1AD1">
        <w:rPr>
          <w:rFonts w:ascii="Times New Roman" w:hAnsi="Times New Roman" w:cs="Times New Roman"/>
          <w:sz w:val="18"/>
          <w:szCs w:val="18"/>
        </w:rPr>
        <w:t xml:space="preserve"> yer alan ihale dokümanı içinde bulunan idari şartnameden ulaşılabilir.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c) Ya</w:t>
      </w:r>
      <w:r w:rsidR="00415ACA">
        <w:rPr>
          <w:rFonts w:ascii="Times New Roman" w:hAnsi="Times New Roman" w:cs="Times New Roman"/>
          <w:sz w:val="18"/>
          <w:szCs w:val="18"/>
        </w:rPr>
        <w:t xml:space="preserve">pılacağı/teslim edileceği </w:t>
      </w:r>
      <w:proofErr w:type="spellStart"/>
      <w:proofErr w:type="gramStart"/>
      <w:r w:rsidR="00415ACA">
        <w:rPr>
          <w:rFonts w:ascii="Times New Roman" w:hAnsi="Times New Roman" w:cs="Times New Roman"/>
          <w:sz w:val="18"/>
          <w:szCs w:val="18"/>
        </w:rPr>
        <w:t>yer:</w:t>
      </w:r>
      <w:r w:rsidRPr="00CA1AD1">
        <w:rPr>
          <w:rFonts w:ascii="Times New Roman" w:hAnsi="Times New Roman" w:cs="Times New Roman"/>
          <w:sz w:val="18"/>
          <w:szCs w:val="18"/>
        </w:rPr>
        <w:t>Yüklenicinin</w:t>
      </w:r>
      <w:proofErr w:type="spellEnd"/>
      <w:proofErr w:type="gramEnd"/>
      <w:r w:rsidRPr="00CA1AD1">
        <w:rPr>
          <w:rFonts w:ascii="Times New Roman" w:hAnsi="Times New Roman" w:cs="Times New Roman"/>
          <w:sz w:val="18"/>
          <w:szCs w:val="18"/>
        </w:rPr>
        <w:t xml:space="preserve"> adresi</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 xml:space="preserve">ç) Süresi/teslim </w:t>
      </w:r>
      <w:proofErr w:type="spellStart"/>
      <w:proofErr w:type="gramStart"/>
      <w:r>
        <w:rPr>
          <w:rFonts w:ascii="Times New Roman" w:hAnsi="Times New Roman" w:cs="Times New Roman"/>
          <w:sz w:val="18"/>
          <w:szCs w:val="18"/>
        </w:rPr>
        <w:t>tarihi:</w:t>
      </w:r>
      <w:r w:rsidR="00CA1AD1" w:rsidRPr="00CA1AD1">
        <w:rPr>
          <w:rFonts w:ascii="Times New Roman" w:hAnsi="Times New Roman" w:cs="Times New Roman"/>
          <w:sz w:val="18"/>
          <w:szCs w:val="18"/>
        </w:rPr>
        <w:t>İşe</w:t>
      </w:r>
      <w:proofErr w:type="spellEnd"/>
      <w:proofErr w:type="gramEnd"/>
      <w:r w:rsidR="00CA1AD1" w:rsidRPr="00CA1AD1">
        <w:rPr>
          <w:rFonts w:ascii="Times New Roman" w:hAnsi="Times New Roman" w:cs="Times New Roman"/>
          <w:sz w:val="18"/>
          <w:szCs w:val="18"/>
        </w:rPr>
        <w:t xml:space="preserve"> başlama tarihinden itibaren 365(</w:t>
      </w:r>
      <w:proofErr w:type="spellStart"/>
      <w:r w:rsidR="00CA1AD1" w:rsidRPr="00CA1AD1">
        <w:rPr>
          <w:rFonts w:ascii="Times New Roman" w:hAnsi="Times New Roman" w:cs="Times New Roman"/>
          <w:sz w:val="18"/>
          <w:szCs w:val="18"/>
        </w:rPr>
        <w:t>ÜçyüzAltmışBeş</w:t>
      </w:r>
      <w:proofErr w:type="spellEnd"/>
      <w:r w:rsidR="00CA1AD1" w:rsidRPr="00CA1AD1">
        <w:rPr>
          <w:rFonts w:ascii="Times New Roman" w:hAnsi="Times New Roman" w:cs="Times New Roman"/>
          <w:sz w:val="18"/>
          <w:szCs w:val="18"/>
        </w:rPr>
        <w:t>) gündür</w:t>
      </w:r>
    </w:p>
    <w:p w:rsidR="00CA1AD1" w:rsidRPr="00CA1AD1" w:rsidRDefault="00415ACA" w:rsidP="00CA1AD1">
      <w:pPr>
        <w:spacing w:after="0"/>
        <w:rPr>
          <w:rFonts w:ascii="Times New Roman" w:hAnsi="Times New Roman" w:cs="Times New Roman"/>
          <w:sz w:val="18"/>
          <w:szCs w:val="18"/>
        </w:rPr>
      </w:pPr>
      <w:r>
        <w:rPr>
          <w:rFonts w:ascii="Times New Roman" w:hAnsi="Times New Roman" w:cs="Times New Roman"/>
          <w:sz w:val="18"/>
          <w:szCs w:val="18"/>
        </w:rPr>
        <w:t xml:space="preserve">d) İşe başlama </w:t>
      </w:r>
      <w:proofErr w:type="spellStart"/>
      <w:proofErr w:type="gramStart"/>
      <w:r>
        <w:rPr>
          <w:rFonts w:ascii="Times New Roman" w:hAnsi="Times New Roman" w:cs="Times New Roman"/>
          <w:sz w:val="18"/>
          <w:szCs w:val="18"/>
        </w:rPr>
        <w:t>tarihi:</w:t>
      </w:r>
      <w:r w:rsidR="00CA1AD1" w:rsidRPr="00CA1AD1">
        <w:rPr>
          <w:rFonts w:ascii="Times New Roman" w:hAnsi="Times New Roman" w:cs="Times New Roman"/>
          <w:sz w:val="18"/>
          <w:szCs w:val="18"/>
        </w:rPr>
        <w:t>Sözleşmenin</w:t>
      </w:r>
      <w:proofErr w:type="spellEnd"/>
      <w:proofErr w:type="gramEnd"/>
      <w:r w:rsidR="00CA1AD1" w:rsidRPr="00CA1AD1">
        <w:rPr>
          <w:rFonts w:ascii="Times New Roman" w:hAnsi="Times New Roman" w:cs="Times New Roman"/>
          <w:sz w:val="18"/>
          <w:szCs w:val="18"/>
        </w:rPr>
        <w:t xml:space="preserve"> imzalandığı tarihten itibaren 5 gün içinde işe başlanacaktır.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3-İhalenin</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a) İhale (s</w:t>
      </w:r>
      <w:r w:rsidR="00415ACA">
        <w:rPr>
          <w:rFonts w:ascii="Times New Roman" w:hAnsi="Times New Roman" w:cs="Times New Roman"/>
          <w:sz w:val="18"/>
          <w:szCs w:val="18"/>
        </w:rPr>
        <w:t>on teklif verme) tarih ve saati:</w:t>
      </w:r>
      <w:r w:rsidRPr="00CA1AD1">
        <w:rPr>
          <w:rFonts w:ascii="Times New Roman" w:hAnsi="Times New Roman" w:cs="Times New Roman"/>
          <w:sz w:val="18"/>
          <w:szCs w:val="18"/>
        </w:rPr>
        <w:t>18.08.2021 - 10:30</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b) İhale komisyonunun toplantı yeri </w:t>
      </w:r>
      <w:r w:rsidR="00415ACA">
        <w:rPr>
          <w:rFonts w:ascii="Times New Roman" w:hAnsi="Times New Roman" w:cs="Times New Roman"/>
          <w:sz w:val="18"/>
          <w:szCs w:val="18"/>
        </w:rPr>
        <w:t>(e-tekliflerin açılacağı adres):</w:t>
      </w:r>
      <w:r w:rsidRPr="00CA1AD1">
        <w:rPr>
          <w:rFonts w:ascii="Times New Roman" w:hAnsi="Times New Roman" w:cs="Times New Roman"/>
          <w:sz w:val="18"/>
          <w:szCs w:val="18"/>
        </w:rPr>
        <w:t xml:space="preserve">MTA Genel </w:t>
      </w:r>
      <w:proofErr w:type="spellStart"/>
      <w:r w:rsidRPr="00CA1AD1">
        <w:rPr>
          <w:rFonts w:ascii="Times New Roman" w:hAnsi="Times New Roman" w:cs="Times New Roman"/>
          <w:sz w:val="18"/>
          <w:szCs w:val="18"/>
        </w:rPr>
        <w:t>Müd</w:t>
      </w:r>
      <w:proofErr w:type="spellEnd"/>
      <w:r w:rsidRPr="00CA1AD1">
        <w:rPr>
          <w:rFonts w:ascii="Times New Roman" w:hAnsi="Times New Roman" w:cs="Times New Roman"/>
          <w:sz w:val="18"/>
          <w:szCs w:val="18"/>
        </w:rPr>
        <w:t>. Toplantı Salonları</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 İhaleye katılabilme şartları ve istenilen belgeler ile yeterlik değerlendirmesinde uygulanacak </w:t>
      </w:r>
      <w:proofErr w:type="gramStart"/>
      <w:r w:rsidRPr="00CA1AD1">
        <w:rPr>
          <w:rFonts w:ascii="Times New Roman" w:hAnsi="Times New Roman" w:cs="Times New Roman"/>
          <w:sz w:val="18"/>
          <w:szCs w:val="18"/>
        </w:rPr>
        <w:t>kriterler</w:t>
      </w:r>
      <w:proofErr w:type="gramEnd"/>
      <w:r w:rsidRPr="00CA1AD1">
        <w:rPr>
          <w:rFonts w:ascii="Times New Roman" w:hAnsi="Times New Roman" w:cs="Times New Roman"/>
          <w:sz w:val="18"/>
          <w:szCs w:val="18"/>
        </w:rPr>
        <w:t>:</w:t>
      </w:r>
    </w:p>
    <w:p w:rsidR="00CA1AD1" w:rsidRPr="00CA1AD1" w:rsidRDefault="00CA1AD1" w:rsidP="00415ACA">
      <w:pPr>
        <w:spacing w:after="0"/>
        <w:jc w:val="both"/>
        <w:rPr>
          <w:rFonts w:ascii="Times New Roman" w:hAnsi="Times New Roman" w:cs="Times New Roman"/>
          <w:sz w:val="18"/>
          <w:szCs w:val="18"/>
        </w:rPr>
      </w:pPr>
      <w:r w:rsidRPr="00CA1AD1">
        <w:rPr>
          <w:rFonts w:ascii="Times New Roman" w:hAnsi="Times New Roman" w:cs="Times New Roman"/>
          <w:sz w:val="18"/>
          <w:szCs w:val="18"/>
        </w:rPr>
        <w:t xml:space="preserve">4.1. İsteklilerin ihaleye katılabilmeleri için aşağıda sayılan belgeler ve yeterlik </w:t>
      </w:r>
      <w:proofErr w:type="gramStart"/>
      <w:r w:rsidRPr="00CA1AD1">
        <w:rPr>
          <w:rFonts w:ascii="Times New Roman" w:hAnsi="Times New Roman" w:cs="Times New Roman"/>
          <w:sz w:val="18"/>
          <w:szCs w:val="18"/>
        </w:rPr>
        <w:t>kriterleri</w:t>
      </w:r>
      <w:proofErr w:type="gramEnd"/>
      <w:r w:rsidRPr="00CA1AD1">
        <w:rPr>
          <w:rFonts w:ascii="Times New Roman" w:hAnsi="Times New Roman" w:cs="Times New Roman"/>
          <w:sz w:val="18"/>
          <w:szCs w:val="18"/>
        </w:rPr>
        <w:t xml:space="preserve"> ile fiyat dışı unsurlara ilişkin bilgileri e-teklifleri kapsamında beyan etmeleri gerekmektedir.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4.1.2. Teklif vermeye yetkili olduğunu gösteren imza beyannamesi veya imza sirkülerine ilişkin bilgileri;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4.1.2.1. Gerçek kişi olması halinde, noter tasdikli imza beyannamesi bilgileri, </w:t>
      </w:r>
    </w:p>
    <w:p w:rsidR="00CA1AD1" w:rsidRPr="00CA1AD1" w:rsidRDefault="00CA1AD1" w:rsidP="00415ACA">
      <w:pPr>
        <w:spacing w:after="0"/>
        <w:jc w:val="both"/>
        <w:rPr>
          <w:rFonts w:ascii="Times New Roman" w:hAnsi="Times New Roman" w:cs="Times New Roman"/>
          <w:sz w:val="18"/>
          <w:szCs w:val="18"/>
        </w:rPr>
      </w:pPr>
      <w:proofErr w:type="gramStart"/>
      <w:r w:rsidRPr="00CA1AD1">
        <w:rPr>
          <w:rFonts w:ascii="Times New Roman" w:hAnsi="Times New Roman" w:cs="Times New Roman"/>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roofErr w:type="gramEnd"/>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4.1.3. Şekli ve içeriği İdari Şartnamede belirlenen teklif mektubu.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4.1.4. Şekli ve içeriği İdari Şartnamede belirlenen geçici teminat bilgileri.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4.1.5 İhale konusu alımın tamamı veya bir kısmı alt yüklenicilere yaptırılamaz. </w:t>
      </w:r>
    </w:p>
    <w:p w:rsidR="00CA1AD1" w:rsidRPr="00CA1AD1" w:rsidRDefault="00CA1AD1" w:rsidP="00415ACA">
      <w:pPr>
        <w:spacing w:after="0"/>
        <w:jc w:val="both"/>
        <w:rPr>
          <w:rFonts w:ascii="Times New Roman" w:hAnsi="Times New Roman" w:cs="Times New Roman"/>
          <w:sz w:val="18"/>
          <w:szCs w:val="18"/>
        </w:rPr>
      </w:pPr>
      <w:r w:rsidRPr="00CA1AD1">
        <w:rPr>
          <w:rFonts w:ascii="Times New Roman" w:hAnsi="Times New Roman" w:cs="Times New Roman"/>
          <w:sz w:val="18"/>
          <w:szCs w:val="18"/>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4.2. Ekonomik ve mali yeterliğe ilişkin belgeler ve bu belgelerin taşıması gereken </w:t>
      </w:r>
      <w:proofErr w:type="gramStart"/>
      <w:r w:rsidRPr="00CA1AD1">
        <w:rPr>
          <w:rFonts w:ascii="Times New Roman" w:hAnsi="Times New Roman" w:cs="Times New Roman"/>
          <w:sz w:val="18"/>
          <w:szCs w:val="18"/>
        </w:rPr>
        <w:t>kriterler</w:t>
      </w:r>
      <w:proofErr w:type="gramEnd"/>
      <w:r w:rsidRPr="00CA1AD1">
        <w:rPr>
          <w:rFonts w:ascii="Times New Roman" w:hAnsi="Times New Roman" w:cs="Times New Roman"/>
          <w:sz w:val="18"/>
          <w:szCs w:val="18"/>
        </w:rPr>
        <w:t>:</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İdare tarafından ekonomik ve mali yeterliğe ilişkin </w:t>
      </w:r>
      <w:proofErr w:type="gramStart"/>
      <w:r w:rsidRPr="00CA1AD1">
        <w:rPr>
          <w:rFonts w:ascii="Times New Roman" w:hAnsi="Times New Roman" w:cs="Times New Roman"/>
          <w:sz w:val="18"/>
          <w:szCs w:val="18"/>
        </w:rPr>
        <w:t>kriter</w:t>
      </w:r>
      <w:proofErr w:type="gramEnd"/>
      <w:r w:rsidRPr="00CA1AD1">
        <w:rPr>
          <w:rFonts w:ascii="Times New Roman" w:hAnsi="Times New Roman" w:cs="Times New Roman"/>
          <w:sz w:val="18"/>
          <w:szCs w:val="18"/>
        </w:rPr>
        <w:t xml:space="preserve"> belirtilmemiştir.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4.3. Mesleki ve teknik yeterliğe ilişkin belgeler ve bu belgelerin taşıması gereken </w:t>
      </w:r>
      <w:proofErr w:type="gramStart"/>
      <w:r w:rsidRPr="00CA1AD1">
        <w:rPr>
          <w:rFonts w:ascii="Times New Roman" w:hAnsi="Times New Roman" w:cs="Times New Roman"/>
          <w:sz w:val="18"/>
          <w:szCs w:val="18"/>
        </w:rPr>
        <w:t>kriterler</w:t>
      </w:r>
      <w:proofErr w:type="gramEnd"/>
      <w:r w:rsidRPr="00CA1AD1">
        <w:rPr>
          <w:rFonts w:ascii="Times New Roman" w:hAnsi="Times New Roman" w:cs="Times New Roman"/>
          <w:sz w:val="18"/>
          <w:szCs w:val="18"/>
        </w:rPr>
        <w:t>:</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4.3.1. İş deneyimini gösteren belgelere ilişkin bilgiler:</w:t>
      </w:r>
    </w:p>
    <w:p w:rsidR="00CA1AD1" w:rsidRPr="00CA1AD1" w:rsidRDefault="00CA1AD1" w:rsidP="00415ACA">
      <w:pPr>
        <w:spacing w:after="0"/>
        <w:jc w:val="both"/>
        <w:rPr>
          <w:rFonts w:ascii="Times New Roman" w:hAnsi="Times New Roman" w:cs="Times New Roman"/>
          <w:sz w:val="18"/>
          <w:szCs w:val="18"/>
        </w:rPr>
      </w:pPr>
      <w:r w:rsidRPr="00CA1AD1">
        <w:rPr>
          <w:rFonts w:ascii="Times New Roman" w:hAnsi="Times New Roman" w:cs="Times New Roman"/>
          <w:sz w:val="18"/>
          <w:szCs w:val="18"/>
        </w:rP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4.4. Bu ihalede benzer iş olarak kabul edilecek işler: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4.4.1.Kamu veya Özel sektörde yapılmış her türlü motorlu taşıt sigortaları işi benzer iş olarak kabul edilecektir.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5. Ekonomik açıdan en avantajlı teklif sadece fiyat esasına göre belirlenecektir.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6. İhaleye sadece yerli istekliler katılabilecektir. </w:t>
      </w:r>
    </w:p>
    <w:p w:rsidR="00CA1AD1" w:rsidRPr="00CA1AD1" w:rsidRDefault="00CA1AD1" w:rsidP="00B83DAF">
      <w:pPr>
        <w:spacing w:after="0"/>
        <w:jc w:val="both"/>
        <w:rPr>
          <w:rFonts w:ascii="Times New Roman" w:hAnsi="Times New Roman" w:cs="Times New Roman"/>
          <w:sz w:val="18"/>
          <w:szCs w:val="18"/>
        </w:rPr>
      </w:pPr>
      <w:r w:rsidRPr="00CA1AD1">
        <w:rPr>
          <w:rFonts w:ascii="Times New Roman" w:hAnsi="Times New Roman" w:cs="Times New Roman"/>
          <w:sz w:val="18"/>
          <w:szCs w:val="18"/>
        </w:rPr>
        <w:t xml:space="preserve">7. İhale dokümanı EKAP üzerinden bedelsiz olarak görülebilir. Ancak, ihaleye teklif verecek olanların, e-imza kullanarak EKAP üzerinden ihale dokümanını indirmeleri zorunludur. </w:t>
      </w:r>
    </w:p>
    <w:p w:rsidR="00CA1AD1" w:rsidRPr="00CA1AD1" w:rsidRDefault="00CA1AD1" w:rsidP="00B83DAF">
      <w:pPr>
        <w:spacing w:after="0"/>
        <w:jc w:val="both"/>
        <w:rPr>
          <w:rFonts w:ascii="Times New Roman" w:hAnsi="Times New Roman" w:cs="Times New Roman"/>
          <w:sz w:val="18"/>
          <w:szCs w:val="18"/>
        </w:rPr>
      </w:pPr>
      <w:r w:rsidRPr="00CA1AD1">
        <w:rPr>
          <w:rFonts w:ascii="Times New Roman" w:hAnsi="Times New Roman" w:cs="Times New Roman"/>
          <w:sz w:val="18"/>
          <w:szCs w:val="18"/>
        </w:rPr>
        <w:t xml:space="preserve">8. Teklifler, EKAP üzerinden elektronik ortamda hazırlandıktan sonra, e-imza ile imzalanarak, teklife ilişkin e-anahtar ile birlikte ihale tarih ve saatine kadar EKAP üzerinden gönderilecektir. </w:t>
      </w:r>
    </w:p>
    <w:p w:rsidR="00CA1AD1" w:rsidRPr="00CA1AD1" w:rsidRDefault="00CA1AD1" w:rsidP="00415ACA">
      <w:pPr>
        <w:spacing w:after="0"/>
        <w:jc w:val="both"/>
        <w:rPr>
          <w:rFonts w:ascii="Times New Roman" w:hAnsi="Times New Roman" w:cs="Times New Roman"/>
          <w:sz w:val="18"/>
          <w:szCs w:val="18"/>
        </w:rPr>
      </w:pPr>
      <w:r w:rsidRPr="00CA1AD1">
        <w:rPr>
          <w:rFonts w:ascii="Times New Roman" w:hAnsi="Times New Roman" w:cs="Times New Roman"/>
          <w:sz w:val="18"/>
          <w:szCs w:val="1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10. Bu ihalede, işin tamamı için teklif verilecektir.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11. İstekliler teklif ettikleri bedelin %3’ünden az olmamak üzere kendi belirleyecekleri tutarda geçici teminat vereceklerdir.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12. Bu ihalede elektronik eksiltme yapılmayacaktır.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 xml:space="preserve">13. Verilen tekliflerin geçerlilik süresi, ihale tarihinden itibaren 60 (Altmış) takvim günüdür. </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14.Konsorsiyum olarak ihaleye teklif verilemez.</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15. Diğer hususlar:</w:t>
      </w:r>
    </w:p>
    <w:p w:rsidR="00CA1AD1" w:rsidRPr="00CA1AD1"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İhalede Uygulanacak Sınır Değer Katsayısı (R) : Sigorta Hizmetleri/0,80</w:t>
      </w:r>
    </w:p>
    <w:p w:rsidR="00E845E3" w:rsidRPr="00415ACA" w:rsidRDefault="00CA1AD1" w:rsidP="00CA1AD1">
      <w:pPr>
        <w:spacing w:after="0"/>
        <w:rPr>
          <w:rFonts w:ascii="Times New Roman" w:hAnsi="Times New Roman" w:cs="Times New Roman"/>
          <w:sz w:val="18"/>
          <w:szCs w:val="18"/>
        </w:rPr>
      </w:pPr>
      <w:r w:rsidRPr="00CA1AD1">
        <w:rPr>
          <w:rFonts w:ascii="Times New Roman" w:hAnsi="Times New Roman" w:cs="Times New Roman"/>
          <w:sz w:val="18"/>
          <w:szCs w:val="18"/>
        </w:rPr>
        <w:t>Aşırı düşük teklif değerlendirme yöntemi: İhale, Kanunun 38 inci maddesinde öngörülen açıklama istenmeksizin ekonomik açıdan en avantajlı teklif üzerinde bırakılacaktır.</w:t>
      </w:r>
    </w:p>
    <w:sectPr w:rsidR="00E845E3" w:rsidRPr="00415ACA" w:rsidSect="00415AC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CE"/>
    <w:rsid w:val="00415ACA"/>
    <w:rsid w:val="009E3082"/>
    <w:rsid w:val="00B83DAF"/>
    <w:rsid w:val="00CA1AD1"/>
    <w:rsid w:val="00D029DC"/>
    <w:rsid w:val="00DB39CE"/>
    <w:rsid w:val="00E845E3"/>
    <w:rsid w:val="00FA4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80877-4913-4E8E-87F1-D18B9A2E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B39CE"/>
  </w:style>
  <w:style w:type="character" w:customStyle="1" w:styleId="ilanbaslik">
    <w:name w:val="ilanbaslik"/>
    <w:basedOn w:val="VarsaylanParagrafYazTipi"/>
    <w:rsid w:val="00DB39CE"/>
  </w:style>
  <w:style w:type="paragraph" w:styleId="NormalWeb">
    <w:name w:val="Normal (Web)"/>
    <w:basedOn w:val="Normal"/>
    <w:uiPriority w:val="99"/>
    <w:semiHidden/>
    <w:unhideWhenUsed/>
    <w:rsid w:val="00DB39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881226">
      <w:bodyDiv w:val="1"/>
      <w:marLeft w:val="0"/>
      <w:marRight w:val="0"/>
      <w:marTop w:val="0"/>
      <w:marBottom w:val="0"/>
      <w:divBdr>
        <w:top w:val="none" w:sz="0" w:space="0" w:color="auto"/>
        <w:left w:val="none" w:sz="0" w:space="0" w:color="auto"/>
        <w:bottom w:val="none" w:sz="0" w:space="0" w:color="auto"/>
        <w:right w:val="none" w:sz="0" w:space="0" w:color="auto"/>
      </w:divBdr>
      <w:divsChild>
        <w:div w:id="1470321265">
          <w:marLeft w:val="0"/>
          <w:marRight w:val="0"/>
          <w:marTop w:val="0"/>
          <w:marBottom w:val="0"/>
          <w:divBdr>
            <w:top w:val="none" w:sz="0" w:space="0" w:color="auto"/>
            <w:left w:val="none" w:sz="0" w:space="0" w:color="auto"/>
            <w:bottom w:val="none" w:sz="0" w:space="0" w:color="auto"/>
            <w:right w:val="none" w:sz="0" w:space="0" w:color="auto"/>
          </w:divBdr>
        </w:div>
        <w:div w:id="36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2021-08-05T11:32:00Z</dcterms:created>
  <dcterms:modified xsi:type="dcterms:W3CDTF">2021-08-05T11:32:00Z</dcterms:modified>
</cp:coreProperties>
</file>