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94" w:rsidRDefault="00274AAE" w:rsidP="006D394A">
      <w:pPr>
        <w:spacing w:after="0" w:line="240" w:lineRule="auto"/>
        <w:jc w:val="center"/>
        <w:rPr>
          <w:rFonts w:ascii="Times New Roman" w:eastAsia="Times New Roman" w:hAnsi="Times New Roman" w:cs="Times New Roman"/>
          <w:b/>
          <w:color w:val="000000"/>
          <w:sz w:val="18"/>
          <w:szCs w:val="18"/>
          <w:lang w:eastAsia="tr-TR"/>
        </w:rPr>
      </w:pPr>
      <w:r>
        <w:rPr>
          <w:rFonts w:ascii="Times New Roman" w:hAnsi="Times New Roman" w:cs="Times New Roman"/>
          <w:b/>
          <w:sz w:val="18"/>
          <w:szCs w:val="18"/>
        </w:rPr>
        <w:t>4</w:t>
      </w:r>
      <w:r w:rsidR="003652C6">
        <w:rPr>
          <w:rFonts w:ascii="Times New Roman" w:hAnsi="Times New Roman" w:cs="Times New Roman"/>
          <w:b/>
          <w:sz w:val="18"/>
          <w:szCs w:val="18"/>
        </w:rPr>
        <w:t>3</w:t>
      </w:r>
      <w:r w:rsidR="00406A93" w:rsidRPr="00C86EC1">
        <w:rPr>
          <w:rFonts w:ascii="Times New Roman" w:hAnsi="Times New Roman" w:cs="Times New Roman"/>
          <w:b/>
          <w:sz w:val="18"/>
          <w:szCs w:val="18"/>
        </w:rPr>
        <w:t>. ETAP</w:t>
      </w:r>
      <w:r w:rsidR="00AE0448" w:rsidRPr="00C86EC1">
        <w:rPr>
          <w:rFonts w:ascii="Times New Roman" w:hAnsi="Times New Roman" w:cs="Times New Roman"/>
          <w:b/>
          <w:sz w:val="18"/>
          <w:szCs w:val="18"/>
        </w:rPr>
        <w:t xml:space="preserve"> JEOTERMAL </w:t>
      </w:r>
      <w:proofErr w:type="gramStart"/>
      <w:r w:rsidR="00406A93" w:rsidRPr="00C86EC1">
        <w:rPr>
          <w:rFonts w:ascii="Times New Roman" w:hAnsi="Times New Roman" w:cs="Times New Roman"/>
          <w:b/>
          <w:sz w:val="18"/>
          <w:szCs w:val="18"/>
        </w:rPr>
        <w:t>RUHSAT</w:t>
      </w:r>
      <w:r w:rsidR="00BC01F0" w:rsidRPr="00C86EC1">
        <w:rPr>
          <w:rFonts w:ascii="Times New Roman" w:hAnsi="Times New Roman" w:cs="Times New Roman"/>
          <w:b/>
          <w:sz w:val="18"/>
          <w:szCs w:val="18"/>
        </w:rPr>
        <w:t xml:space="preserve">I </w:t>
      </w:r>
      <w:r w:rsidR="00E32CF2" w:rsidRPr="00C86EC1">
        <w:rPr>
          <w:rFonts w:ascii="Times New Roman" w:eastAsia="Times New Roman" w:hAnsi="Times New Roman" w:cs="Times New Roman"/>
          <w:b/>
          <w:color w:val="000000"/>
          <w:sz w:val="18"/>
          <w:szCs w:val="18"/>
          <w:lang w:eastAsia="tr-TR"/>
        </w:rPr>
        <w:t xml:space="preserve"> İHALE</w:t>
      </w:r>
      <w:proofErr w:type="gramEnd"/>
      <w:r w:rsidR="00E32CF2" w:rsidRPr="00C86EC1">
        <w:rPr>
          <w:rFonts w:ascii="Times New Roman" w:eastAsia="Times New Roman" w:hAnsi="Times New Roman" w:cs="Times New Roman"/>
          <w:b/>
          <w:color w:val="000000"/>
          <w:sz w:val="18"/>
          <w:szCs w:val="18"/>
          <w:lang w:eastAsia="tr-TR"/>
        </w:rPr>
        <w:t xml:space="preserve"> EDİLECEKTİR</w:t>
      </w:r>
    </w:p>
    <w:p w:rsidR="003652C6" w:rsidRPr="00C86EC1" w:rsidRDefault="003652C6" w:rsidP="006D394A">
      <w:pPr>
        <w:spacing w:after="0" w:line="240" w:lineRule="auto"/>
        <w:jc w:val="center"/>
        <w:rPr>
          <w:rFonts w:ascii="Times New Roman" w:eastAsia="Times New Roman" w:hAnsi="Times New Roman" w:cs="Times New Roman"/>
          <w:b/>
          <w:color w:val="000000"/>
          <w:sz w:val="18"/>
          <w:szCs w:val="18"/>
          <w:lang w:eastAsia="tr-TR"/>
        </w:rPr>
      </w:pPr>
    </w:p>
    <w:p w:rsidR="00E32CF2" w:rsidRPr="00C86EC1" w:rsidRDefault="00E32CF2" w:rsidP="006D394A">
      <w:pPr>
        <w:spacing w:after="0" w:line="240" w:lineRule="auto"/>
        <w:jc w:val="both"/>
        <w:rPr>
          <w:rFonts w:ascii="Times New Roman" w:eastAsia="Times New Roman" w:hAnsi="Times New Roman" w:cs="Times New Roman"/>
          <w:color w:val="000000"/>
          <w:sz w:val="18"/>
          <w:szCs w:val="18"/>
          <w:lang w:eastAsia="tr-TR"/>
        </w:rPr>
      </w:pPr>
      <w:r w:rsidRPr="00C86EC1">
        <w:rPr>
          <w:rFonts w:ascii="Times New Roman" w:eastAsia="Times New Roman" w:hAnsi="Times New Roman" w:cs="Times New Roman"/>
          <w:color w:val="000000"/>
          <w:sz w:val="18"/>
          <w:szCs w:val="18"/>
          <w:lang w:eastAsia="tr-TR"/>
        </w:rPr>
        <w:t>Maden Tetkik ve Arama Genel Müdürlüğünden;</w:t>
      </w:r>
    </w:p>
    <w:p w:rsidR="00E32CF2" w:rsidRDefault="008A6A37" w:rsidP="006D394A">
      <w:pPr>
        <w:spacing w:after="0" w:line="240" w:lineRule="auto"/>
        <w:rPr>
          <w:rFonts w:ascii="Times New Roman" w:hAnsi="Times New Roman" w:cs="Times New Roman"/>
          <w:sz w:val="18"/>
          <w:szCs w:val="18"/>
        </w:rPr>
      </w:pPr>
      <w:r w:rsidRPr="00C86EC1">
        <w:rPr>
          <w:rFonts w:ascii="Times New Roman" w:hAnsi="Times New Roman" w:cs="Times New Roman"/>
          <w:b/>
          <w:sz w:val="18"/>
          <w:szCs w:val="18"/>
        </w:rPr>
        <w:t xml:space="preserve">1- </w:t>
      </w:r>
      <w:r w:rsidR="00C74377" w:rsidRPr="00C86EC1">
        <w:rPr>
          <w:rFonts w:ascii="Times New Roman" w:hAnsi="Times New Roman" w:cs="Times New Roman"/>
          <w:sz w:val="18"/>
          <w:szCs w:val="18"/>
        </w:rPr>
        <w:t xml:space="preserve">İhalenin Adı: </w:t>
      </w:r>
      <w:r w:rsidR="00274AAE">
        <w:rPr>
          <w:rFonts w:ascii="Times New Roman" w:hAnsi="Times New Roman" w:cs="Times New Roman"/>
          <w:sz w:val="18"/>
          <w:szCs w:val="18"/>
        </w:rPr>
        <w:t>4</w:t>
      </w:r>
      <w:r w:rsidR="003652C6">
        <w:rPr>
          <w:rFonts w:ascii="Times New Roman" w:hAnsi="Times New Roman" w:cs="Times New Roman"/>
          <w:sz w:val="18"/>
          <w:szCs w:val="18"/>
        </w:rPr>
        <w:t>3</w:t>
      </w:r>
      <w:r w:rsidR="00743DFD" w:rsidRPr="00C86EC1">
        <w:rPr>
          <w:rFonts w:ascii="Times New Roman" w:hAnsi="Times New Roman" w:cs="Times New Roman"/>
          <w:sz w:val="18"/>
          <w:szCs w:val="18"/>
        </w:rPr>
        <w:t>. Etap</w:t>
      </w:r>
      <w:r w:rsidR="00E32CF2" w:rsidRPr="00C86EC1">
        <w:rPr>
          <w:rFonts w:ascii="Times New Roman" w:hAnsi="Times New Roman" w:cs="Times New Roman"/>
          <w:sz w:val="18"/>
          <w:szCs w:val="18"/>
        </w:rPr>
        <w:t xml:space="preserve"> Jeotermal</w:t>
      </w:r>
      <w:r w:rsidR="00743DFD" w:rsidRPr="00C86EC1">
        <w:rPr>
          <w:rFonts w:ascii="Times New Roman" w:hAnsi="Times New Roman" w:cs="Times New Roman"/>
          <w:sz w:val="18"/>
          <w:szCs w:val="18"/>
        </w:rPr>
        <w:t xml:space="preserve"> Ruhsat</w:t>
      </w:r>
      <w:r w:rsidR="00E32CF2" w:rsidRPr="00C86EC1">
        <w:rPr>
          <w:rFonts w:ascii="Times New Roman" w:hAnsi="Times New Roman" w:cs="Times New Roman"/>
          <w:sz w:val="18"/>
          <w:szCs w:val="18"/>
        </w:rPr>
        <w:t xml:space="preserve"> İhalesi</w:t>
      </w:r>
    </w:p>
    <w:p w:rsidR="003652C6" w:rsidRPr="00C86EC1" w:rsidRDefault="003652C6" w:rsidP="006D394A">
      <w:pPr>
        <w:spacing w:after="0" w:line="240" w:lineRule="auto"/>
        <w:rPr>
          <w:rFonts w:ascii="Times New Roman" w:hAnsi="Times New Roman" w:cs="Times New Roman"/>
          <w:sz w:val="18"/>
          <w:szCs w:val="18"/>
        </w:rPr>
      </w:pPr>
      <w:bookmarkStart w:id="0" w:name="_GoBack"/>
      <w:bookmarkEnd w:id="0"/>
    </w:p>
    <w:tbl>
      <w:tblPr>
        <w:tblStyle w:val="TabloKlavuzu"/>
        <w:tblW w:w="9690" w:type="dxa"/>
        <w:tblInd w:w="-5" w:type="dxa"/>
        <w:tblLayout w:type="fixed"/>
        <w:tblLook w:val="04A0" w:firstRow="1" w:lastRow="0" w:firstColumn="1" w:lastColumn="0" w:noHBand="0" w:noVBand="1"/>
      </w:tblPr>
      <w:tblGrid>
        <w:gridCol w:w="709"/>
        <w:gridCol w:w="1985"/>
        <w:gridCol w:w="2409"/>
        <w:gridCol w:w="1276"/>
        <w:gridCol w:w="1418"/>
        <w:gridCol w:w="1134"/>
        <w:gridCol w:w="759"/>
      </w:tblGrid>
      <w:tr w:rsidR="00D87193" w:rsidRPr="00C86EC1" w:rsidTr="006D394A">
        <w:trPr>
          <w:trHeight w:val="370"/>
        </w:trPr>
        <w:tc>
          <w:tcPr>
            <w:tcW w:w="709" w:type="dxa"/>
            <w:vAlign w:val="center"/>
          </w:tcPr>
          <w:p w:rsidR="00D87193" w:rsidRPr="00C86EC1" w:rsidRDefault="00D87193" w:rsidP="006D394A">
            <w:pPr>
              <w:tabs>
                <w:tab w:val="left" w:pos="6390"/>
              </w:tabs>
              <w:ind w:left="-113" w:right="-108"/>
              <w:jc w:val="center"/>
              <w:rPr>
                <w:rFonts w:ascii="Times New Roman" w:hAnsi="Times New Roman" w:cs="Times New Roman"/>
                <w:sz w:val="18"/>
                <w:szCs w:val="18"/>
              </w:rPr>
            </w:pPr>
            <w:r w:rsidRPr="00C86EC1">
              <w:rPr>
                <w:rFonts w:ascii="Times New Roman" w:hAnsi="Times New Roman" w:cs="Times New Roman"/>
                <w:sz w:val="18"/>
                <w:szCs w:val="18"/>
              </w:rPr>
              <w:t>Sıra No</w:t>
            </w:r>
          </w:p>
        </w:tc>
        <w:tc>
          <w:tcPr>
            <w:tcW w:w="1985" w:type="dxa"/>
            <w:vAlign w:val="center"/>
          </w:tcPr>
          <w:p w:rsidR="00D87193" w:rsidRPr="00C86EC1" w:rsidRDefault="00D87193" w:rsidP="006D394A">
            <w:pPr>
              <w:tabs>
                <w:tab w:val="left" w:pos="6390"/>
              </w:tabs>
              <w:jc w:val="center"/>
              <w:rPr>
                <w:rFonts w:ascii="Times New Roman" w:hAnsi="Times New Roman" w:cs="Times New Roman"/>
                <w:sz w:val="18"/>
                <w:szCs w:val="18"/>
              </w:rPr>
            </w:pPr>
            <w:r w:rsidRPr="00C86EC1">
              <w:rPr>
                <w:rFonts w:ascii="Times New Roman" w:hAnsi="Times New Roman" w:cs="Times New Roman"/>
                <w:sz w:val="18"/>
                <w:szCs w:val="18"/>
              </w:rPr>
              <w:t>Dosya No</w:t>
            </w:r>
          </w:p>
        </w:tc>
        <w:tc>
          <w:tcPr>
            <w:tcW w:w="2409" w:type="dxa"/>
            <w:vAlign w:val="center"/>
          </w:tcPr>
          <w:p w:rsidR="00D87193" w:rsidRPr="00C86EC1" w:rsidRDefault="00D87193" w:rsidP="006D394A">
            <w:pPr>
              <w:jc w:val="center"/>
              <w:rPr>
                <w:rFonts w:ascii="Times New Roman" w:hAnsi="Times New Roman" w:cs="Times New Roman"/>
                <w:sz w:val="18"/>
                <w:szCs w:val="18"/>
              </w:rPr>
            </w:pPr>
            <w:r w:rsidRPr="00C86EC1">
              <w:rPr>
                <w:rFonts w:ascii="Times New Roman" w:hAnsi="Times New Roman" w:cs="Times New Roman"/>
                <w:sz w:val="18"/>
                <w:szCs w:val="18"/>
              </w:rPr>
              <w:t>Saha Adı</w:t>
            </w:r>
          </w:p>
        </w:tc>
        <w:tc>
          <w:tcPr>
            <w:tcW w:w="1276" w:type="dxa"/>
            <w:vAlign w:val="center"/>
          </w:tcPr>
          <w:p w:rsidR="00D87193" w:rsidRPr="00C86EC1" w:rsidRDefault="00D87193" w:rsidP="006D394A">
            <w:pPr>
              <w:tabs>
                <w:tab w:val="left" w:pos="6390"/>
              </w:tabs>
              <w:ind w:left="-88" w:right="-108"/>
              <w:jc w:val="center"/>
              <w:rPr>
                <w:rFonts w:ascii="Times New Roman" w:hAnsi="Times New Roman" w:cs="Times New Roman"/>
                <w:sz w:val="18"/>
                <w:szCs w:val="18"/>
              </w:rPr>
            </w:pPr>
            <w:r w:rsidRPr="00C86EC1">
              <w:rPr>
                <w:rFonts w:ascii="Times New Roman" w:hAnsi="Times New Roman" w:cs="Times New Roman"/>
                <w:sz w:val="18"/>
                <w:szCs w:val="18"/>
              </w:rPr>
              <w:t>Muhammen</w:t>
            </w:r>
          </w:p>
          <w:p w:rsidR="00D87193" w:rsidRPr="00C86EC1" w:rsidRDefault="00D87193" w:rsidP="006D394A">
            <w:pPr>
              <w:tabs>
                <w:tab w:val="left" w:pos="6390"/>
              </w:tabs>
              <w:jc w:val="center"/>
              <w:rPr>
                <w:rFonts w:ascii="Times New Roman" w:hAnsi="Times New Roman" w:cs="Times New Roman"/>
                <w:sz w:val="18"/>
                <w:szCs w:val="18"/>
              </w:rPr>
            </w:pPr>
            <w:r w:rsidRPr="00C86EC1">
              <w:rPr>
                <w:rFonts w:ascii="Times New Roman" w:hAnsi="Times New Roman" w:cs="Times New Roman"/>
                <w:sz w:val="18"/>
                <w:szCs w:val="18"/>
              </w:rPr>
              <w:t>Bedel (TL)</w:t>
            </w:r>
          </w:p>
        </w:tc>
        <w:tc>
          <w:tcPr>
            <w:tcW w:w="1418" w:type="dxa"/>
            <w:vAlign w:val="center"/>
          </w:tcPr>
          <w:p w:rsidR="00D87193" w:rsidRPr="00C86EC1" w:rsidRDefault="00D87193" w:rsidP="006D394A">
            <w:pPr>
              <w:pStyle w:val="ListeParagraf"/>
              <w:ind w:left="0"/>
              <w:jc w:val="center"/>
              <w:rPr>
                <w:rFonts w:ascii="Times New Roman" w:eastAsia="Times New Roman" w:hAnsi="Times New Roman" w:cs="Times New Roman"/>
                <w:bCs/>
                <w:sz w:val="18"/>
                <w:szCs w:val="18"/>
                <w:lang w:eastAsia="tr-TR"/>
              </w:rPr>
            </w:pPr>
            <w:r w:rsidRPr="00C86EC1">
              <w:rPr>
                <w:rFonts w:ascii="Times New Roman" w:eastAsia="Times New Roman" w:hAnsi="Times New Roman" w:cs="Times New Roman"/>
                <w:bCs/>
                <w:sz w:val="18"/>
                <w:szCs w:val="18"/>
                <w:lang w:eastAsia="tr-TR"/>
              </w:rPr>
              <w:t>Geçici Teminat (TL)</w:t>
            </w:r>
          </w:p>
        </w:tc>
        <w:tc>
          <w:tcPr>
            <w:tcW w:w="1134" w:type="dxa"/>
            <w:vAlign w:val="center"/>
          </w:tcPr>
          <w:p w:rsidR="00D87193" w:rsidRPr="00C86EC1" w:rsidRDefault="00D87193" w:rsidP="006D394A">
            <w:pPr>
              <w:tabs>
                <w:tab w:val="left" w:pos="6390"/>
              </w:tabs>
              <w:jc w:val="center"/>
              <w:rPr>
                <w:rFonts w:ascii="Times New Roman" w:hAnsi="Times New Roman" w:cs="Times New Roman"/>
                <w:sz w:val="18"/>
                <w:szCs w:val="18"/>
              </w:rPr>
            </w:pPr>
            <w:r w:rsidRPr="00C86EC1">
              <w:rPr>
                <w:rFonts w:ascii="Times New Roman" w:hAnsi="Times New Roman" w:cs="Times New Roman"/>
                <w:sz w:val="18"/>
                <w:szCs w:val="18"/>
              </w:rPr>
              <w:t>İhale Tarihi</w:t>
            </w:r>
          </w:p>
        </w:tc>
        <w:tc>
          <w:tcPr>
            <w:tcW w:w="759" w:type="dxa"/>
            <w:vAlign w:val="center"/>
          </w:tcPr>
          <w:p w:rsidR="00D87193" w:rsidRPr="00C86EC1" w:rsidRDefault="00D87193" w:rsidP="006D394A">
            <w:pPr>
              <w:tabs>
                <w:tab w:val="left" w:pos="6390"/>
              </w:tabs>
              <w:jc w:val="center"/>
              <w:rPr>
                <w:rFonts w:ascii="Times New Roman" w:hAnsi="Times New Roman" w:cs="Times New Roman"/>
                <w:sz w:val="18"/>
                <w:szCs w:val="18"/>
              </w:rPr>
            </w:pPr>
            <w:r w:rsidRPr="00C86EC1">
              <w:rPr>
                <w:rFonts w:ascii="Times New Roman" w:hAnsi="Times New Roman" w:cs="Times New Roman"/>
                <w:sz w:val="18"/>
                <w:szCs w:val="18"/>
              </w:rPr>
              <w:t>İhale Saati</w:t>
            </w:r>
          </w:p>
        </w:tc>
      </w:tr>
      <w:tr w:rsidR="008A6A37" w:rsidRPr="00C86EC1" w:rsidTr="00CA05F3">
        <w:trPr>
          <w:trHeight w:val="271"/>
        </w:trPr>
        <w:tc>
          <w:tcPr>
            <w:tcW w:w="709" w:type="dxa"/>
            <w:vAlign w:val="center"/>
          </w:tcPr>
          <w:p w:rsidR="008A6A37" w:rsidRPr="00C86EC1" w:rsidRDefault="008A6A37" w:rsidP="006D394A">
            <w:pPr>
              <w:tabs>
                <w:tab w:val="left" w:pos="6390"/>
              </w:tabs>
              <w:jc w:val="center"/>
              <w:rPr>
                <w:rFonts w:ascii="Times New Roman" w:hAnsi="Times New Roman" w:cs="Times New Roman"/>
                <w:sz w:val="18"/>
                <w:szCs w:val="18"/>
              </w:rPr>
            </w:pPr>
            <w:r w:rsidRPr="00C86EC1">
              <w:rPr>
                <w:rFonts w:ascii="Times New Roman" w:hAnsi="Times New Roman" w:cs="Times New Roman"/>
                <w:sz w:val="18"/>
                <w:szCs w:val="18"/>
              </w:rPr>
              <w:t>1</w:t>
            </w:r>
          </w:p>
        </w:tc>
        <w:tc>
          <w:tcPr>
            <w:tcW w:w="1985" w:type="dxa"/>
            <w:vAlign w:val="center"/>
          </w:tcPr>
          <w:p w:rsidR="008A6A37" w:rsidRPr="00C86EC1" w:rsidRDefault="00274AAE" w:rsidP="003652C6">
            <w:pPr>
              <w:jc w:val="center"/>
              <w:rPr>
                <w:rFonts w:ascii="Times New Roman" w:hAnsi="Times New Roman" w:cs="Times New Roman"/>
                <w:bCs/>
                <w:sz w:val="18"/>
                <w:szCs w:val="18"/>
              </w:rPr>
            </w:pPr>
            <w:r>
              <w:rPr>
                <w:rFonts w:ascii="Times New Roman" w:hAnsi="Times New Roman" w:cs="Times New Roman"/>
                <w:sz w:val="18"/>
                <w:szCs w:val="18"/>
              </w:rPr>
              <w:t>2020</w:t>
            </w:r>
            <w:r w:rsidR="008A6A37" w:rsidRPr="00C86EC1">
              <w:rPr>
                <w:rFonts w:ascii="Times New Roman" w:hAnsi="Times New Roman" w:cs="Times New Roman"/>
                <w:sz w:val="18"/>
                <w:szCs w:val="18"/>
              </w:rPr>
              <w:t>/</w:t>
            </w:r>
            <w:r w:rsidR="003652C6">
              <w:rPr>
                <w:rFonts w:ascii="Times New Roman" w:hAnsi="Times New Roman" w:cs="Times New Roman"/>
                <w:sz w:val="18"/>
                <w:szCs w:val="18"/>
              </w:rPr>
              <w:t>17-ÖA</w:t>
            </w:r>
            <w:r w:rsidR="00743DFD" w:rsidRPr="00C86EC1">
              <w:rPr>
                <w:rFonts w:ascii="Times New Roman" w:hAnsi="Times New Roman" w:cs="Times New Roman"/>
                <w:sz w:val="18"/>
                <w:szCs w:val="18"/>
              </w:rPr>
              <w:t xml:space="preserve"> </w:t>
            </w:r>
            <w:r w:rsidR="008A6A37" w:rsidRPr="00C86EC1">
              <w:rPr>
                <w:rFonts w:ascii="Times New Roman" w:hAnsi="Times New Roman" w:cs="Times New Roman"/>
                <w:sz w:val="18"/>
                <w:szCs w:val="18"/>
              </w:rPr>
              <w:t xml:space="preserve"> </w:t>
            </w:r>
          </w:p>
        </w:tc>
        <w:tc>
          <w:tcPr>
            <w:tcW w:w="2409" w:type="dxa"/>
            <w:vAlign w:val="center"/>
          </w:tcPr>
          <w:p w:rsidR="008A6A37" w:rsidRPr="00C86EC1" w:rsidRDefault="00743DFD" w:rsidP="006D394A">
            <w:pPr>
              <w:jc w:val="center"/>
              <w:rPr>
                <w:rFonts w:ascii="Times New Roman" w:hAnsi="Times New Roman" w:cs="Times New Roman"/>
                <w:sz w:val="18"/>
                <w:szCs w:val="18"/>
              </w:rPr>
            </w:pPr>
            <w:r w:rsidRPr="00C86EC1">
              <w:rPr>
                <w:rFonts w:ascii="Times New Roman" w:hAnsi="Times New Roman" w:cs="Times New Roman"/>
                <w:sz w:val="18"/>
                <w:szCs w:val="18"/>
              </w:rPr>
              <w:t>Çankırı</w:t>
            </w:r>
            <w:r w:rsidR="008A6A37" w:rsidRPr="00C86EC1">
              <w:rPr>
                <w:rFonts w:ascii="Times New Roman" w:hAnsi="Times New Roman" w:cs="Times New Roman"/>
                <w:sz w:val="18"/>
                <w:szCs w:val="18"/>
              </w:rPr>
              <w:t>-</w:t>
            </w:r>
            <w:r w:rsidRPr="00C86EC1">
              <w:rPr>
                <w:rFonts w:ascii="Times New Roman" w:hAnsi="Times New Roman" w:cs="Times New Roman"/>
                <w:sz w:val="18"/>
                <w:szCs w:val="18"/>
              </w:rPr>
              <w:t>Atkaracalar</w:t>
            </w:r>
            <w:r w:rsidR="008A6A37" w:rsidRPr="00C86EC1">
              <w:rPr>
                <w:rFonts w:ascii="Times New Roman" w:hAnsi="Times New Roman" w:cs="Times New Roman"/>
                <w:sz w:val="18"/>
                <w:szCs w:val="18"/>
              </w:rPr>
              <w:t xml:space="preserve"> </w:t>
            </w:r>
          </w:p>
        </w:tc>
        <w:tc>
          <w:tcPr>
            <w:tcW w:w="1276" w:type="dxa"/>
            <w:vAlign w:val="center"/>
          </w:tcPr>
          <w:p w:rsidR="008A6A37" w:rsidRPr="00C86EC1" w:rsidRDefault="003652C6" w:rsidP="006D394A">
            <w:pPr>
              <w:jc w:val="center"/>
              <w:rPr>
                <w:rFonts w:ascii="Times New Roman" w:hAnsi="Times New Roman" w:cs="Times New Roman"/>
                <w:sz w:val="18"/>
                <w:szCs w:val="18"/>
              </w:rPr>
            </w:pPr>
            <w:r>
              <w:rPr>
                <w:rFonts w:ascii="Times New Roman" w:hAnsi="Times New Roman" w:cs="Times New Roman"/>
                <w:sz w:val="18"/>
                <w:szCs w:val="18"/>
              </w:rPr>
              <w:t>1.205.000</w:t>
            </w:r>
            <w:r w:rsidR="00743DFD" w:rsidRPr="00C86EC1">
              <w:rPr>
                <w:rFonts w:ascii="Times New Roman" w:hAnsi="Times New Roman" w:cs="Times New Roman"/>
                <w:sz w:val="18"/>
                <w:szCs w:val="18"/>
              </w:rPr>
              <w:t>,00</w:t>
            </w:r>
          </w:p>
        </w:tc>
        <w:tc>
          <w:tcPr>
            <w:tcW w:w="1418" w:type="dxa"/>
            <w:vAlign w:val="center"/>
          </w:tcPr>
          <w:p w:rsidR="008A6A37" w:rsidRPr="00C86EC1" w:rsidRDefault="003652C6" w:rsidP="006D394A">
            <w:pPr>
              <w:tabs>
                <w:tab w:val="left" w:pos="6390"/>
              </w:tabs>
              <w:jc w:val="center"/>
              <w:rPr>
                <w:rFonts w:ascii="Times New Roman" w:hAnsi="Times New Roman" w:cs="Times New Roman"/>
                <w:sz w:val="18"/>
                <w:szCs w:val="18"/>
              </w:rPr>
            </w:pPr>
            <w:r>
              <w:rPr>
                <w:rFonts w:ascii="Times New Roman" w:hAnsi="Times New Roman" w:cs="Times New Roman"/>
                <w:sz w:val="18"/>
                <w:szCs w:val="18"/>
              </w:rPr>
              <w:t>36.150</w:t>
            </w:r>
            <w:r w:rsidR="008A6A37" w:rsidRPr="00C86EC1">
              <w:rPr>
                <w:rFonts w:ascii="Times New Roman" w:hAnsi="Times New Roman" w:cs="Times New Roman"/>
                <w:sz w:val="18"/>
                <w:szCs w:val="18"/>
              </w:rPr>
              <w:t>,00</w:t>
            </w:r>
          </w:p>
        </w:tc>
        <w:tc>
          <w:tcPr>
            <w:tcW w:w="1134" w:type="dxa"/>
            <w:vAlign w:val="center"/>
          </w:tcPr>
          <w:p w:rsidR="008A6A37" w:rsidRPr="00C86EC1" w:rsidRDefault="003652C6" w:rsidP="006D394A">
            <w:pPr>
              <w:tabs>
                <w:tab w:val="left" w:pos="6390"/>
              </w:tabs>
              <w:ind w:right="-21"/>
              <w:rPr>
                <w:rFonts w:ascii="Times New Roman" w:hAnsi="Times New Roman" w:cs="Times New Roman"/>
                <w:sz w:val="18"/>
                <w:szCs w:val="18"/>
              </w:rPr>
            </w:pPr>
            <w:r>
              <w:rPr>
                <w:rFonts w:ascii="Times New Roman" w:hAnsi="Times New Roman" w:cs="Times New Roman"/>
                <w:sz w:val="18"/>
                <w:szCs w:val="18"/>
              </w:rPr>
              <w:t>17/06</w:t>
            </w:r>
            <w:r w:rsidR="008A6A37" w:rsidRPr="00C86EC1">
              <w:rPr>
                <w:rFonts w:ascii="Times New Roman" w:hAnsi="Times New Roman" w:cs="Times New Roman"/>
                <w:sz w:val="18"/>
                <w:szCs w:val="18"/>
              </w:rPr>
              <w:t>/2</w:t>
            </w:r>
            <w:r w:rsidR="00743DFD" w:rsidRPr="00C86EC1">
              <w:rPr>
                <w:rFonts w:ascii="Times New Roman" w:hAnsi="Times New Roman" w:cs="Times New Roman"/>
                <w:sz w:val="18"/>
                <w:szCs w:val="18"/>
              </w:rPr>
              <w:t>020</w:t>
            </w:r>
          </w:p>
        </w:tc>
        <w:tc>
          <w:tcPr>
            <w:tcW w:w="759" w:type="dxa"/>
            <w:vAlign w:val="center"/>
          </w:tcPr>
          <w:p w:rsidR="008A6A37" w:rsidRPr="00C86EC1" w:rsidRDefault="008A6A37" w:rsidP="006D394A">
            <w:pPr>
              <w:jc w:val="center"/>
              <w:rPr>
                <w:rFonts w:ascii="Times New Roman" w:hAnsi="Times New Roman" w:cs="Times New Roman"/>
                <w:sz w:val="18"/>
                <w:szCs w:val="18"/>
              </w:rPr>
            </w:pPr>
            <w:r w:rsidRPr="005011C9">
              <w:rPr>
                <w:rFonts w:ascii="Times New Roman" w:hAnsi="Times New Roman" w:cs="Times New Roman"/>
                <w:sz w:val="18"/>
                <w:szCs w:val="18"/>
              </w:rPr>
              <w:t>10:30</w:t>
            </w:r>
          </w:p>
        </w:tc>
      </w:tr>
    </w:tbl>
    <w:p w:rsidR="0063092C" w:rsidRPr="00C86EC1" w:rsidRDefault="0007208D" w:rsidP="006D394A">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2-</w:t>
      </w:r>
      <w:r w:rsidRPr="00C86EC1">
        <w:rPr>
          <w:rFonts w:ascii="Times New Roman" w:hAnsi="Times New Roman" w:cs="Times New Roman"/>
          <w:sz w:val="18"/>
          <w:szCs w:val="18"/>
        </w:rPr>
        <w:t xml:space="preserve"> </w:t>
      </w:r>
      <w:r w:rsidR="00C74377" w:rsidRPr="00C86EC1">
        <w:rPr>
          <w:rFonts w:ascii="Times New Roman" w:hAnsi="Times New Roman" w:cs="Times New Roman"/>
          <w:sz w:val="18"/>
          <w:szCs w:val="18"/>
        </w:rPr>
        <w:t>İhale dokümanlarının görülebileceği</w:t>
      </w:r>
      <w:r w:rsidR="00D85BFA" w:rsidRPr="00C86EC1">
        <w:rPr>
          <w:rFonts w:ascii="Times New Roman" w:hAnsi="Times New Roman" w:cs="Times New Roman"/>
          <w:sz w:val="18"/>
          <w:szCs w:val="18"/>
        </w:rPr>
        <w:t>/satın</w:t>
      </w:r>
      <w:r w:rsidR="004F6E82" w:rsidRPr="00C86EC1">
        <w:rPr>
          <w:rFonts w:ascii="Times New Roman" w:hAnsi="Times New Roman" w:cs="Times New Roman"/>
          <w:sz w:val="18"/>
          <w:szCs w:val="18"/>
        </w:rPr>
        <w:t xml:space="preserve"> </w:t>
      </w:r>
      <w:r w:rsidR="00D85BFA" w:rsidRPr="00C86EC1">
        <w:rPr>
          <w:rFonts w:ascii="Times New Roman" w:hAnsi="Times New Roman" w:cs="Times New Roman"/>
          <w:sz w:val="18"/>
          <w:szCs w:val="18"/>
        </w:rPr>
        <w:t>alınabileceği</w:t>
      </w:r>
      <w:r w:rsidR="00C74377" w:rsidRPr="00C86EC1">
        <w:rPr>
          <w:rFonts w:ascii="Times New Roman" w:hAnsi="Times New Roman" w:cs="Times New Roman"/>
          <w:sz w:val="18"/>
          <w:szCs w:val="18"/>
        </w:rPr>
        <w:t xml:space="preserve"> yer: </w:t>
      </w:r>
      <w:r w:rsidR="00D85BFA" w:rsidRPr="00C86EC1">
        <w:rPr>
          <w:rStyle w:val="Balk6Char"/>
          <w:rFonts w:eastAsiaTheme="minorHAnsi"/>
          <w:b w:val="0"/>
          <w:color w:val="auto"/>
          <w:sz w:val="18"/>
          <w:szCs w:val="18"/>
        </w:rPr>
        <w:t>İhale dokümanı, idarenin adresinde görülebilir ve 50</w:t>
      </w:r>
      <w:r w:rsidR="00DE2EA8" w:rsidRPr="00C86EC1">
        <w:rPr>
          <w:rStyle w:val="Balk6Char"/>
          <w:rFonts w:eastAsiaTheme="minorHAnsi"/>
          <w:b w:val="0"/>
          <w:color w:val="auto"/>
          <w:sz w:val="18"/>
          <w:szCs w:val="18"/>
          <w:lang w:val="tr-TR"/>
        </w:rPr>
        <w:t>,00 TL (Elli</w:t>
      </w:r>
      <w:r w:rsidR="00D85BFA" w:rsidRPr="00C86EC1">
        <w:rPr>
          <w:rStyle w:val="Balk6Char"/>
          <w:rFonts w:eastAsiaTheme="minorHAnsi"/>
          <w:b w:val="0"/>
          <w:color w:val="auto"/>
          <w:sz w:val="18"/>
          <w:szCs w:val="18"/>
        </w:rPr>
        <w:t xml:space="preserve"> </w:t>
      </w:r>
      <w:bookmarkStart w:id="1" w:name="OLE_LINK1"/>
      <w:r w:rsidR="00D85BFA" w:rsidRPr="00C86EC1">
        <w:rPr>
          <w:rStyle w:val="Balk6Char"/>
          <w:rFonts w:eastAsiaTheme="minorHAnsi"/>
          <w:b w:val="0"/>
          <w:color w:val="auto"/>
          <w:sz w:val="18"/>
          <w:szCs w:val="18"/>
        </w:rPr>
        <w:t>Türk Lirası</w:t>
      </w:r>
      <w:r w:rsidR="00DE2EA8" w:rsidRPr="00C86EC1">
        <w:rPr>
          <w:rStyle w:val="Balk6Char"/>
          <w:rFonts w:eastAsiaTheme="minorHAnsi"/>
          <w:b w:val="0"/>
          <w:color w:val="auto"/>
          <w:sz w:val="18"/>
          <w:szCs w:val="18"/>
          <w:lang w:val="tr-TR"/>
        </w:rPr>
        <w:t>)</w:t>
      </w:r>
      <w:r w:rsidR="00D85BFA" w:rsidRPr="00C86EC1">
        <w:rPr>
          <w:rStyle w:val="Balk6Char"/>
          <w:rFonts w:eastAsiaTheme="minorHAnsi"/>
          <w:b w:val="0"/>
          <w:color w:val="auto"/>
          <w:sz w:val="18"/>
          <w:szCs w:val="18"/>
        </w:rPr>
        <w:t xml:space="preserve"> </w:t>
      </w:r>
      <w:bookmarkEnd w:id="1"/>
      <w:r w:rsidR="00D85BFA" w:rsidRPr="00C86EC1">
        <w:rPr>
          <w:rStyle w:val="Balk6Char"/>
          <w:rFonts w:eastAsiaTheme="minorHAnsi"/>
          <w:b w:val="0"/>
          <w:color w:val="auto"/>
          <w:sz w:val="18"/>
          <w:szCs w:val="18"/>
        </w:rPr>
        <w:t>karşılığı aynı adresten</w:t>
      </w:r>
      <w:r w:rsidR="00DE2EA8" w:rsidRPr="00C86EC1">
        <w:rPr>
          <w:rStyle w:val="Balk6Char"/>
          <w:rFonts w:eastAsiaTheme="minorHAnsi"/>
          <w:b w:val="0"/>
          <w:color w:val="auto"/>
          <w:sz w:val="18"/>
          <w:szCs w:val="18"/>
          <w:lang w:val="tr-TR"/>
        </w:rPr>
        <w:t xml:space="preserve"> </w:t>
      </w:r>
      <w:r w:rsidR="00D85BFA" w:rsidRPr="00C86EC1">
        <w:rPr>
          <w:rStyle w:val="Balk6Char"/>
          <w:rFonts w:eastAsiaTheme="minorHAnsi"/>
          <w:b w:val="0"/>
          <w:color w:val="auto"/>
          <w:sz w:val="18"/>
          <w:szCs w:val="18"/>
        </w:rPr>
        <w:t>(</w:t>
      </w:r>
      <w:r w:rsidR="00D85BFA" w:rsidRPr="00C86EC1">
        <w:rPr>
          <w:rFonts w:ascii="Times New Roman" w:hAnsi="Times New Roman" w:cs="Times New Roman"/>
          <w:sz w:val="18"/>
          <w:szCs w:val="18"/>
        </w:rPr>
        <w:t>MTA Genel Müdürlüğü Makine İkmal Dairesi Başkanlığ</w:t>
      </w:r>
      <w:r w:rsidR="00EF294D" w:rsidRPr="00C86EC1">
        <w:rPr>
          <w:rFonts w:ascii="Times New Roman" w:hAnsi="Times New Roman" w:cs="Times New Roman"/>
          <w:sz w:val="18"/>
          <w:szCs w:val="18"/>
        </w:rPr>
        <w:t>ı Alım Satım Şube Müdürlüğü (2</w:t>
      </w:r>
      <w:r w:rsidR="00743DFD" w:rsidRPr="00C86EC1">
        <w:rPr>
          <w:rFonts w:ascii="Times New Roman" w:hAnsi="Times New Roman" w:cs="Times New Roman"/>
          <w:sz w:val="18"/>
          <w:szCs w:val="18"/>
        </w:rPr>
        <w:t>0</w:t>
      </w:r>
      <w:r w:rsidR="003652C6">
        <w:rPr>
          <w:rFonts w:ascii="Times New Roman" w:hAnsi="Times New Roman" w:cs="Times New Roman"/>
          <w:sz w:val="18"/>
          <w:szCs w:val="18"/>
        </w:rPr>
        <w:t>3</w:t>
      </w:r>
      <w:r w:rsidR="00D85BFA" w:rsidRPr="00C86EC1">
        <w:rPr>
          <w:rFonts w:ascii="Times New Roman" w:hAnsi="Times New Roman" w:cs="Times New Roman"/>
          <w:sz w:val="18"/>
          <w:szCs w:val="18"/>
        </w:rPr>
        <w:t xml:space="preserve"> </w:t>
      </w:r>
      <w:proofErr w:type="spellStart"/>
      <w:r w:rsidR="00D85BFA" w:rsidRPr="00C86EC1">
        <w:rPr>
          <w:rFonts w:ascii="Times New Roman" w:hAnsi="Times New Roman" w:cs="Times New Roman"/>
          <w:sz w:val="18"/>
          <w:szCs w:val="18"/>
        </w:rPr>
        <w:t>Nolu</w:t>
      </w:r>
      <w:proofErr w:type="spellEnd"/>
      <w:r w:rsidR="00D85BFA" w:rsidRPr="00C86EC1">
        <w:rPr>
          <w:rFonts w:ascii="Times New Roman" w:hAnsi="Times New Roman" w:cs="Times New Roman"/>
          <w:sz w:val="18"/>
          <w:szCs w:val="18"/>
        </w:rPr>
        <w:t xml:space="preserve"> Oda) Çankaya/ANKARA) </w:t>
      </w:r>
      <w:r w:rsidR="00D85BFA" w:rsidRPr="00C86EC1">
        <w:rPr>
          <w:rStyle w:val="Balk6Char"/>
          <w:rFonts w:eastAsiaTheme="minorHAnsi"/>
          <w:b w:val="0"/>
          <w:color w:val="auto"/>
          <w:sz w:val="18"/>
          <w:szCs w:val="18"/>
        </w:rPr>
        <w:t>satın alınabilir.</w:t>
      </w:r>
      <w:r w:rsidR="00105632" w:rsidRPr="00C86EC1">
        <w:rPr>
          <w:rFonts w:ascii="Times New Roman" w:hAnsi="Times New Roman" w:cs="Times New Roman"/>
          <w:sz w:val="18"/>
          <w:szCs w:val="18"/>
        </w:rPr>
        <w:t xml:space="preserve"> </w:t>
      </w:r>
      <w:r w:rsidR="0063092C" w:rsidRPr="00C86EC1">
        <w:rPr>
          <w:rFonts w:ascii="Times New Roman" w:hAnsi="Times New Roman" w:cs="Times New Roman"/>
          <w:sz w:val="18"/>
          <w:szCs w:val="18"/>
        </w:rPr>
        <w:t>İhaleye teklif verecek olanların ihale dokümanını satın almaları zorunludur.</w:t>
      </w:r>
    </w:p>
    <w:p w:rsidR="003E13DF" w:rsidRPr="00C86EC1" w:rsidRDefault="003E13DF" w:rsidP="006D394A">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3-</w:t>
      </w:r>
      <w:r w:rsidRPr="00C86EC1">
        <w:rPr>
          <w:rFonts w:ascii="Times New Roman" w:hAnsi="Times New Roman" w:cs="Times New Roman"/>
          <w:sz w:val="18"/>
          <w:szCs w:val="18"/>
        </w:rPr>
        <w:t xml:space="preserve"> Teklifler,  ihale tarih ve saatine kadar MTA Genel Müdürlüğü Genel Haberleşme Şube Müdürlüğü adresine elden teslim edilebileceği gibi, aynı adrese iadeli taahhütlü posta vasıtasıyla da gönderilebilir.</w:t>
      </w:r>
    </w:p>
    <w:p w:rsidR="003E13DF" w:rsidRPr="00C86EC1" w:rsidRDefault="003E13DF" w:rsidP="006D394A">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4-</w:t>
      </w:r>
      <w:r w:rsidRPr="00C86EC1">
        <w:rPr>
          <w:rFonts w:ascii="Times New Roman" w:hAnsi="Times New Roman" w:cs="Times New Roman"/>
          <w:sz w:val="18"/>
          <w:szCs w:val="18"/>
        </w:rPr>
        <w:t xml:space="preserve"> Postayla yapılacak müracaatlarda teklifin 2886 sayılı Devlet İhale Kanunu’nun ilgili maddelerine uygun olarak hazırlanması ve teklifin ihale saatinden önce Komisyona ulaştırılması şarttır. Postada meydana gelebilecek gecikmelerden dolayı İdare ve Komisyonca herhangi bir sorumluluk kabul edilmeyecektir.</w:t>
      </w:r>
    </w:p>
    <w:p w:rsidR="00B1732E" w:rsidRPr="00C86EC1" w:rsidRDefault="003E13DF" w:rsidP="006D394A">
      <w:pPr>
        <w:spacing w:after="0" w:line="240" w:lineRule="auto"/>
        <w:jc w:val="both"/>
        <w:rPr>
          <w:rFonts w:ascii="Times New Roman" w:hAnsi="Times New Roman" w:cs="Times New Roman"/>
          <w:bCs/>
          <w:sz w:val="18"/>
          <w:szCs w:val="18"/>
        </w:rPr>
      </w:pPr>
      <w:r w:rsidRPr="00C86EC1">
        <w:rPr>
          <w:rFonts w:ascii="Times New Roman" w:eastAsia="Times New Roman" w:hAnsi="Times New Roman" w:cs="Times New Roman"/>
          <w:b/>
          <w:bCs/>
          <w:sz w:val="18"/>
          <w:szCs w:val="18"/>
          <w:lang w:eastAsia="tr-TR"/>
        </w:rPr>
        <w:t>5</w:t>
      </w:r>
      <w:r w:rsidR="0007208D" w:rsidRPr="00C86EC1">
        <w:rPr>
          <w:rFonts w:ascii="Times New Roman" w:eastAsia="Times New Roman" w:hAnsi="Times New Roman" w:cs="Times New Roman"/>
          <w:b/>
          <w:bCs/>
          <w:sz w:val="18"/>
          <w:szCs w:val="18"/>
          <w:lang w:eastAsia="tr-TR"/>
        </w:rPr>
        <w:t>-</w:t>
      </w:r>
      <w:r w:rsidR="0007208D" w:rsidRPr="00C86EC1">
        <w:rPr>
          <w:rFonts w:ascii="Times New Roman" w:eastAsia="Times New Roman" w:hAnsi="Times New Roman" w:cs="Times New Roman"/>
          <w:bCs/>
          <w:sz w:val="18"/>
          <w:szCs w:val="18"/>
          <w:lang w:eastAsia="tr-TR"/>
        </w:rPr>
        <w:t xml:space="preserve"> </w:t>
      </w:r>
      <w:r w:rsidR="00B1732E" w:rsidRPr="00C86EC1">
        <w:rPr>
          <w:rFonts w:ascii="Times New Roman" w:eastAsia="Times New Roman" w:hAnsi="Times New Roman" w:cs="Times New Roman"/>
          <w:bCs/>
          <w:sz w:val="18"/>
          <w:szCs w:val="18"/>
          <w:lang w:eastAsia="tr-TR"/>
        </w:rPr>
        <w:t>İhalenin yapılacağı yer</w:t>
      </w:r>
      <w:r w:rsidR="00125FF2" w:rsidRPr="00C86EC1">
        <w:rPr>
          <w:rFonts w:ascii="Times New Roman" w:eastAsia="Times New Roman" w:hAnsi="Times New Roman" w:cs="Times New Roman"/>
          <w:bCs/>
          <w:sz w:val="18"/>
          <w:szCs w:val="18"/>
          <w:lang w:eastAsia="tr-TR"/>
        </w:rPr>
        <w:t xml:space="preserve">: </w:t>
      </w:r>
      <w:r w:rsidR="00B1732E" w:rsidRPr="00C86EC1">
        <w:rPr>
          <w:rFonts w:ascii="Times New Roman" w:hAnsi="Times New Roman" w:cs="Times New Roman"/>
          <w:bCs/>
          <w:sz w:val="18"/>
          <w:szCs w:val="18"/>
        </w:rPr>
        <w:t>Maden Tetkik ve Arama Genel Müdürlüğü İhale Toplantı Salonları.</w:t>
      </w:r>
    </w:p>
    <w:p w:rsidR="00C873AB" w:rsidRPr="00C86EC1" w:rsidRDefault="003E13DF" w:rsidP="006D394A">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6</w:t>
      </w:r>
      <w:r w:rsidR="0007208D" w:rsidRPr="00C86EC1">
        <w:rPr>
          <w:rFonts w:ascii="Times New Roman" w:hAnsi="Times New Roman" w:cs="Times New Roman"/>
          <w:b/>
          <w:sz w:val="18"/>
          <w:szCs w:val="18"/>
        </w:rPr>
        <w:t>-</w:t>
      </w:r>
      <w:r w:rsidR="0007208D" w:rsidRPr="00C86EC1">
        <w:rPr>
          <w:rFonts w:ascii="Times New Roman" w:hAnsi="Times New Roman" w:cs="Times New Roman"/>
          <w:sz w:val="18"/>
          <w:szCs w:val="18"/>
        </w:rPr>
        <w:t xml:space="preserve"> </w:t>
      </w:r>
      <w:r w:rsidR="00603876" w:rsidRPr="00C86EC1">
        <w:rPr>
          <w:rFonts w:ascii="Times New Roman" w:hAnsi="Times New Roman" w:cs="Times New Roman"/>
          <w:sz w:val="18"/>
          <w:szCs w:val="18"/>
        </w:rPr>
        <w:t>İhalenin hangi usulle yapılacağı:</w:t>
      </w:r>
      <w:r w:rsidR="00C873AB" w:rsidRPr="00C86EC1">
        <w:rPr>
          <w:rFonts w:ascii="Times New Roman" w:hAnsi="Times New Roman" w:cs="Times New Roman"/>
          <w:sz w:val="18"/>
          <w:szCs w:val="18"/>
        </w:rPr>
        <w:t xml:space="preserve"> 2886 Sayılı Devlet İhale Kanunu </w:t>
      </w:r>
      <w:r w:rsidR="00D85BFA" w:rsidRPr="00C86EC1">
        <w:rPr>
          <w:rFonts w:ascii="Times New Roman" w:hAnsi="Times New Roman" w:cs="Times New Roman"/>
          <w:sz w:val="18"/>
          <w:szCs w:val="18"/>
        </w:rPr>
        <w:t>36</w:t>
      </w:r>
      <w:r w:rsidR="00C873AB" w:rsidRPr="00C86EC1">
        <w:rPr>
          <w:rFonts w:ascii="Times New Roman" w:hAnsi="Times New Roman" w:cs="Times New Roman"/>
          <w:sz w:val="18"/>
          <w:szCs w:val="18"/>
        </w:rPr>
        <w:t>. Maddesi (</w:t>
      </w:r>
      <w:r w:rsidR="00D85BFA" w:rsidRPr="00C86EC1">
        <w:rPr>
          <w:rFonts w:ascii="Times New Roman" w:hAnsi="Times New Roman" w:cs="Times New Roman"/>
          <w:sz w:val="18"/>
          <w:szCs w:val="18"/>
        </w:rPr>
        <w:t>Kapalı</w:t>
      </w:r>
      <w:r w:rsidR="00C873AB" w:rsidRPr="00C86EC1">
        <w:rPr>
          <w:rFonts w:ascii="Times New Roman" w:hAnsi="Times New Roman" w:cs="Times New Roman"/>
          <w:sz w:val="18"/>
          <w:szCs w:val="18"/>
        </w:rPr>
        <w:t xml:space="preserve"> Teklif </w:t>
      </w:r>
      <w:r w:rsidR="00127FE8" w:rsidRPr="00C86EC1">
        <w:rPr>
          <w:rFonts w:ascii="Times New Roman" w:hAnsi="Times New Roman" w:cs="Times New Roman"/>
          <w:sz w:val="18"/>
          <w:szCs w:val="18"/>
        </w:rPr>
        <w:t>Usulü</w:t>
      </w:r>
      <w:r w:rsidR="00C873AB" w:rsidRPr="00C86EC1">
        <w:rPr>
          <w:rFonts w:ascii="Times New Roman" w:hAnsi="Times New Roman" w:cs="Times New Roman"/>
          <w:sz w:val="18"/>
          <w:szCs w:val="18"/>
        </w:rPr>
        <w:t>)</w:t>
      </w:r>
      <w:r w:rsidR="002C71D8" w:rsidRPr="00C86EC1">
        <w:rPr>
          <w:rFonts w:ascii="Times New Roman" w:hAnsi="Times New Roman" w:cs="Times New Roman"/>
          <w:sz w:val="18"/>
          <w:szCs w:val="18"/>
        </w:rPr>
        <w:t xml:space="preserve"> </w:t>
      </w:r>
    </w:p>
    <w:p w:rsidR="00125FF2" w:rsidRPr="00C86EC1" w:rsidRDefault="003E13DF" w:rsidP="006D394A">
      <w:pPr>
        <w:spacing w:after="0" w:line="240" w:lineRule="auto"/>
        <w:jc w:val="both"/>
        <w:rPr>
          <w:rFonts w:ascii="Times New Roman" w:hAnsi="Times New Roman" w:cs="Times New Roman"/>
          <w:sz w:val="18"/>
          <w:szCs w:val="18"/>
        </w:rPr>
      </w:pPr>
      <w:proofErr w:type="gramStart"/>
      <w:r w:rsidRPr="00C86EC1">
        <w:rPr>
          <w:rFonts w:ascii="Times New Roman" w:eastAsia="Times New Roman" w:hAnsi="Times New Roman" w:cs="Times New Roman"/>
          <w:b/>
          <w:bCs/>
          <w:sz w:val="18"/>
          <w:szCs w:val="18"/>
          <w:lang w:eastAsia="tr-TR"/>
        </w:rPr>
        <w:t>7</w:t>
      </w:r>
      <w:r w:rsidR="0007208D" w:rsidRPr="00C86EC1">
        <w:rPr>
          <w:rFonts w:ascii="Times New Roman" w:eastAsia="Times New Roman" w:hAnsi="Times New Roman" w:cs="Times New Roman"/>
          <w:b/>
          <w:bCs/>
          <w:sz w:val="18"/>
          <w:szCs w:val="18"/>
          <w:lang w:eastAsia="tr-TR"/>
        </w:rPr>
        <w:t>-</w:t>
      </w:r>
      <w:r w:rsidR="0007208D" w:rsidRPr="00C86EC1">
        <w:rPr>
          <w:rFonts w:ascii="Times New Roman" w:eastAsia="Times New Roman" w:hAnsi="Times New Roman" w:cs="Times New Roman"/>
          <w:bCs/>
          <w:sz w:val="18"/>
          <w:szCs w:val="18"/>
          <w:lang w:eastAsia="tr-TR"/>
        </w:rPr>
        <w:t xml:space="preserve"> </w:t>
      </w:r>
      <w:r w:rsidR="00F94B1F" w:rsidRPr="00C86EC1">
        <w:rPr>
          <w:rFonts w:ascii="Times New Roman" w:hAnsi="Times New Roman" w:cs="Times New Roman"/>
          <w:sz w:val="18"/>
          <w:szCs w:val="18"/>
        </w:rPr>
        <w:t xml:space="preserve">İsteklilerde Aranılan Şartlar: İşbu şartnameye konu </w:t>
      </w:r>
      <w:r w:rsidR="00F94B1F" w:rsidRPr="00C86EC1">
        <w:rPr>
          <w:rFonts w:ascii="Times New Roman" w:hAnsi="Times New Roman" w:cs="Times New Roman"/>
          <w:bCs/>
          <w:sz w:val="18"/>
          <w:szCs w:val="18"/>
        </w:rPr>
        <w:t>ruhsatın ihalesine</w:t>
      </w:r>
      <w:r w:rsidR="00F94B1F" w:rsidRPr="00C86EC1">
        <w:rPr>
          <w:rFonts w:ascii="Times New Roman" w:hAnsi="Times New Roman" w:cs="Times New Roman"/>
          <w:sz w:val="18"/>
          <w:szCs w:val="18"/>
        </w:rPr>
        <w:t>; medeni hakları kullanmaya ehil T.C. vatandaşları, statüsünde jeotermal kaynaklar ve doğal mineralli sularla ilgili faaliyet yapabileceği hususu yer alan Türkiye Cumhuriyeti Kanunlarına göre kurulmuş tüzel kişiliğe haiz şirketler, bu hususta yetkisi bulunan kamu iktisadi teşebbüsleri ile müesseseleri, bağlı ortaklıkları ve iştirakleri ile diğer kamu kurum, kuruluş ve idareleri katılabilir.</w:t>
      </w:r>
      <w:proofErr w:type="gramEnd"/>
    </w:p>
    <w:p w:rsidR="00743DFD" w:rsidRPr="00C86EC1" w:rsidRDefault="003E13DF" w:rsidP="006D394A">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8-</w:t>
      </w:r>
      <w:r w:rsidR="00497D39" w:rsidRPr="00C86EC1">
        <w:rPr>
          <w:rFonts w:ascii="Times New Roman" w:hAnsi="Times New Roman" w:cs="Times New Roman"/>
          <w:sz w:val="18"/>
          <w:szCs w:val="18"/>
        </w:rPr>
        <w:t>İsteklilerde Aranılan Belgeler</w:t>
      </w:r>
      <w:r w:rsidRPr="00C86EC1">
        <w:rPr>
          <w:rFonts w:ascii="Times New Roman" w:hAnsi="Times New Roman" w:cs="Times New Roman"/>
          <w:sz w:val="18"/>
          <w:szCs w:val="18"/>
        </w:rPr>
        <w:t>:</w:t>
      </w:r>
    </w:p>
    <w:p w:rsidR="00497D39" w:rsidRPr="00C86EC1" w:rsidRDefault="00497D39" w:rsidP="006D394A">
      <w:pPr>
        <w:spacing w:after="0" w:line="240" w:lineRule="auto"/>
        <w:jc w:val="both"/>
        <w:rPr>
          <w:rFonts w:ascii="Times New Roman" w:hAnsi="Times New Roman" w:cs="Times New Roman"/>
          <w:b/>
          <w:bCs/>
          <w:sz w:val="18"/>
          <w:szCs w:val="18"/>
          <w:u w:val="single"/>
        </w:rPr>
      </w:pPr>
      <w:r w:rsidRPr="00C86EC1">
        <w:rPr>
          <w:rFonts w:ascii="Times New Roman" w:hAnsi="Times New Roman" w:cs="Times New Roman"/>
          <w:b/>
          <w:bCs/>
          <w:sz w:val="18"/>
          <w:szCs w:val="18"/>
          <w:u w:val="single"/>
        </w:rPr>
        <w:t>Gerçek Kişiler için;</w:t>
      </w:r>
    </w:p>
    <w:p w:rsidR="00E56B31" w:rsidRPr="00C86EC1" w:rsidRDefault="00497D39" w:rsidP="006D394A">
      <w:pPr>
        <w:spacing w:after="0" w:line="240" w:lineRule="auto"/>
        <w:ind w:left="567" w:hanging="1"/>
        <w:jc w:val="both"/>
        <w:rPr>
          <w:rFonts w:ascii="Times New Roman" w:hAnsi="Times New Roman" w:cs="Times New Roman"/>
          <w:color w:val="000000"/>
          <w:sz w:val="18"/>
          <w:szCs w:val="18"/>
        </w:rPr>
      </w:pPr>
      <w:r w:rsidRPr="00C86EC1">
        <w:rPr>
          <w:rFonts w:ascii="Times New Roman" w:hAnsi="Times New Roman" w:cs="Times New Roman"/>
          <w:b/>
          <w:color w:val="000000"/>
          <w:sz w:val="18"/>
          <w:szCs w:val="18"/>
        </w:rPr>
        <w:t>1-</w:t>
      </w:r>
      <w:r w:rsidRPr="00C86EC1">
        <w:rPr>
          <w:rFonts w:ascii="Times New Roman" w:hAnsi="Times New Roman" w:cs="Times New Roman"/>
          <w:color w:val="000000"/>
          <w:sz w:val="18"/>
          <w:szCs w:val="18"/>
        </w:rPr>
        <w:t xml:space="preserve">Nüfus cüzdan sureti, </w:t>
      </w:r>
    </w:p>
    <w:p w:rsidR="00E56B31" w:rsidRPr="00C86EC1" w:rsidRDefault="00497D39" w:rsidP="006D394A">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color w:val="000000"/>
          <w:sz w:val="18"/>
          <w:szCs w:val="18"/>
        </w:rPr>
        <w:t>2-</w:t>
      </w:r>
      <w:r w:rsidRPr="00C86EC1">
        <w:rPr>
          <w:rFonts w:ascii="Times New Roman" w:hAnsi="Times New Roman" w:cs="Times New Roman"/>
          <w:sz w:val="18"/>
          <w:szCs w:val="18"/>
        </w:rPr>
        <w:t xml:space="preserve">Tebligat için; kişi bilgilerinin de yer aldığı imzalı </w:t>
      </w:r>
      <w:r w:rsidR="008A2AF3" w:rsidRPr="00C86EC1">
        <w:rPr>
          <w:rFonts w:ascii="Times New Roman" w:hAnsi="Times New Roman" w:cs="Times New Roman"/>
          <w:sz w:val="18"/>
          <w:szCs w:val="18"/>
        </w:rPr>
        <w:t>ikametgâh</w:t>
      </w:r>
      <w:r w:rsidRPr="00C86EC1">
        <w:rPr>
          <w:rFonts w:ascii="Times New Roman" w:hAnsi="Times New Roman" w:cs="Times New Roman"/>
          <w:sz w:val="18"/>
          <w:szCs w:val="18"/>
        </w:rPr>
        <w:t xml:space="preserve"> adresi beyanı, irtibat için telefon ve faks numarası, e-posta adresi,</w:t>
      </w:r>
    </w:p>
    <w:p w:rsidR="00E56B31" w:rsidRPr="00C86EC1" w:rsidRDefault="00497D39" w:rsidP="006D394A">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color w:val="000000"/>
          <w:sz w:val="18"/>
          <w:szCs w:val="18"/>
        </w:rPr>
        <w:t>3-</w:t>
      </w:r>
      <w:r w:rsidRPr="00C86EC1">
        <w:rPr>
          <w:rFonts w:ascii="Times New Roman" w:hAnsi="Times New Roman" w:cs="Times New Roman"/>
          <w:sz w:val="18"/>
          <w:szCs w:val="18"/>
        </w:rPr>
        <w:t xml:space="preserve">Noterden onaylı imza beyannamesi, </w:t>
      </w:r>
    </w:p>
    <w:p w:rsidR="00E56B31" w:rsidRPr="00C86EC1" w:rsidRDefault="00497D39" w:rsidP="006D394A">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sz w:val="18"/>
          <w:szCs w:val="18"/>
        </w:rPr>
        <w:t>4-</w:t>
      </w:r>
      <w:r w:rsidRPr="00C86EC1">
        <w:rPr>
          <w:rFonts w:ascii="Times New Roman" w:hAnsi="Times New Roman" w:cs="Times New Roman"/>
          <w:sz w:val="18"/>
          <w:szCs w:val="18"/>
        </w:rPr>
        <w:t xml:space="preserve">Gerçek kişiler adına </w:t>
      </w:r>
      <w:r w:rsidR="008A2AF3" w:rsidRPr="00C86EC1">
        <w:rPr>
          <w:rFonts w:ascii="Times New Roman" w:hAnsi="Times New Roman" w:cs="Times New Roman"/>
          <w:sz w:val="18"/>
          <w:szCs w:val="18"/>
        </w:rPr>
        <w:t>vekâleten</w:t>
      </w:r>
      <w:r w:rsidRPr="00C86EC1">
        <w:rPr>
          <w:rFonts w:ascii="Times New Roman" w:hAnsi="Times New Roman" w:cs="Times New Roman"/>
          <w:sz w:val="18"/>
          <w:szCs w:val="18"/>
        </w:rPr>
        <w:t xml:space="preserve"> iştirak ediliyor ise, bu hususta özel yetkiyi havi noter tasdikli </w:t>
      </w:r>
      <w:r w:rsidR="008A2AF3" w:rsidRPr="00C86EC1">
        <w:rPr>
          <w:rFonts w:ascii="Times New Roman" w:hAnsi="Times New Roman" w:cs="Times New Roman"/>
          <w:sz w:val="18"/>
          <w:szCs w:val="18"/>
        </w:rPr>
        <w:t>vekâletname</w:t>
      </w:r>
      <w:r w:rsidRPr="00C86EC1">
        <w:rPr>
          <w:rFonts w:ascii="Times New Roman" w:hAnsi="Times New Roman" w:cs="Times New Roman"/>
          <w:sz w:val="18"/>
          <w:szCs w:val="18"/>
        </w:rPr>
        <w:t xml:space="preserve"> ve vekile ait imza sirküleri, </w:t>
      </w:r>
    </w:p>
    <w:p w:rsidR="00E56B31" w:rsidRPr="00C86EC1" w:rsidRDefault="00497D39" w:rsidP="006D394A">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sz w:val="18"/>
          <w:szCs w:val="18"/>
        </w:rPr>
        <w:t>5-</w:t>
      </w:r>
      <w:r w:rsidRPr="00C86EC1">
        <w:rPr>
          <w:rFonts w:ascii="Times New Roman" w:hAnsi="Times New Roman" w:cs="Times New Roman"/>
          <w:sz w:val="18"/>
          <w:szCs w:val="18"/>
        </w:rPr>
        <w:t xml:space="preserve">İmzalı ihale şartname ve eki sözleşme taslağı (işbu ihale dokümanlarının her bir sayfası teklif sahibi ve/veya teklif sahibini temsil ve ilzama yetkili kişiler tarafından imzalanacaktır), </w:t>
      </w:r>
    </w:p>
    <w:p w:rsidR="00E56B31" w:rsidRPr="00C86EC1" w:rsidRDefault="00497D39" w:rsidP="006D394A">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sz w:val="18"/>
          <w:szCs w:val="18"/>
        </w:rPr>
        <w:t>6-</w:t>
      </w:r>
      <w:r w:rsidRPr="00C86EC1">
        <w:rPr>
          <w:rFonts w:ascii="Times New Roman" w:hAnsi="Times New Roman" w:cs="Times New Roman"/>
          <w:sz w:val="18"/>
          <w:szCs w:val="18"/>
        </w:rPr>
        <w:t xml:space="preserve"> Şartnamede belirlenen şartlara uygun geçici teminatın yatırıldığına dair geçici teminat makbuzu (banka </w:t>
      </w:r>
      <w:proofErr w:type="gramStart"/>
      <w:r w:rsidRPr="00C86EC1">
        <w:rPr>
          <w:rFonts w:ascii="Times New Roman" w:hAnsi="Times New Roman" w:cs="Times New Roman"/>
          <w:sz w:val="18"/>
          <w:szCs w:val="18"/>
        </w:rPr>
        <w:t>dekontu</w:t>
      </w:r>
      <w:proofErr w:type="gramEnd"/>
      <w:r w:rsidRPr="00C86EC1">
        <w:rPr>
          <w:rFonts w:ascii="Times New Roman" w:hAnsi="Times New Roman" w:cs="Times New Roman"/>
          <w:sz w:val="18"/>
          <w:szCs w:val="18"/>
        </w:rPr>
        <w:t xml:space="preserve">) veya banka teminat mektubu, </w:t>
      </w:r>
    </w:p>
    <w:p w:rsidR="00E56B31" w:rsidRPr="00C86EC1" w:rsidRDefault="00497D39" w:rsidP="006D394A">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sz w:val="18"/>
          <w:szCs w:val="18"/>
        </w:rPr>
        <w:t>7-</w:t>
      </w:r>
      <w:r w:rsidRPr="00C86EC1">
        <w:rPr>
          <w:rFonts w:ascii="Times New Roman" w:hAnsi="Times New Roman" w:cs="Times New Roman"/>
          <w:sz w:val="18"/>
          <w:szCs w:val="18"/>
        </w:rPr>
        <w:t xml:space="preserve"> Şekli ve içeriği şartnamede belirtilen (EK- 2) teklif mektubu, </w:t>
      </w:r>
    </w:p>
    <w:p w:rsidR="00497D39" w:rsidRPr="00C86EC1" w:rsidRDefault="00497D39" w:rsidP="006D394A">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sz w:val="18"/>
          <w:szCs w:val="18"/>
        </w:rPr>
        <w:t>8-</w:t>
      </w:r>
      <w:r w:rsidRPr="00C86EC1">
        <w:rPr>
          <w:rFonts w:ascii="Times New Roman" w:hAnsi="Times New Roman" w:cs="Times New Roman"/>
          <w:sz w:val="18"/>
          <w:szCs w:val="18"/>
        </w:rPr>
        <w:t>İsteklinin ihale dokümanı satın aldığına dair alındı makbuzu.</w:t>
      </w:r>
    </w:p>
    <w:p w:rsidR="00497D39" w:rsidRPr="00C86EC1" w:rsidRDefault="00497D39" w:rsidP="006D394A">
      <w:pPr>
        <w:widowControl w:val="0"/>
        <w:autoSpaceDE w:val="0"/>
        <w:autoSpaceDN w:val="0"/>
        <w:adjustRightInd w:val="0"/>
        <w:spacing w:after="0" w:line="240" w:lineRule="auto"/>
        <w:jc w:val="both"/>
        <w:rPr>
          <w:rFonts w:ascii="Times New Roman" w:hAnsi="Times New Roman" w:cs="Times New Roman"/>
          <w:b/>
          <w:bCs/>
          <w:sz w:val="18"/>
          <w:szCs w:val="18"/>
          <w:u w:val="single"/>
        </w:rPr>
      </w:pPr>
      <w:r w:rsidRPr="00C86EC1">
        <w:rPr>
          <w:rFonts w:ascii="Times New Roman" w:hAnsi="Times New Roman" w:cs="Times New Roman"/>
          <w:b/>
          <w:bCs/>
          <w:sz w:val="18"/>
          <w:szCs w:val="18"/>
          <w:u w:val="single"/>
        </w:rPr>
        <w:t>Tüzel Kişiler için;</w:t>
      </w:r>
    </w:p>
    <w:p w:rsidR="00E56B31" w:rsidRPr="00C86EC1" w:rsidRDefault="00497D39" w:rsidP="006D394A">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1-</w:t>
      </w:r>
      <w:r w:rsidRPr="00C86EC1">
        <w:rPr>
          <w:rFonts w:ascii="Times New Roman" w:hAnsi="Times New Roman" w:cs="Times New Roman"/>
          <w:sz w:val="18"/>
          <w:szCs w:val="18"/>
        </w:rPr>
        <w:t xml:space="preserve">Tüzel kişilik olması halinde, mevzuatı gereği tüzel kişiliğin siciline kayıtlı bulunduğu Ticaret ve/veya Sanayi Odasından, ilk ilan veya ihale tarihinin içerisinde bulunduğu yılda alınmış, tüzel kişiliğin sicile kayıtlı olduğuna dair belge, </w:t>
      </w:r>
    </w:p>
    <w:p w:rsidR="00E56B31" w:rsidRPr="00C86EC1" w:rsidRDefault="00497D39" w:rsidP="006D394A">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2-</w:t>
      </w:r>
      <w:r w:rsidRPr="00C86EC1">
        <w:rPr>
          <w:rFonts w:ascii="Times New Roman" w:hAnsi="Times New Roman" w:cs="Times New Roman"/>
          <w:sz w:val="18"/>
          <w:szCs w:val="18"/>
        </w:rPr>
        <w:t xml:space="preserve">Tebligat için; tüzel kişilik bilgilerinin de yer aldığı imzalı </w:t>
      </w:r>
      <w:r w:rsidR="008A2AF3" w:rsidRPr="00C86EC1">
        <w:rPr>
          <w:rFonts w:ascii="Times New Roman" w:hAnsi="Times New Roman" w:cs="Times New Roman"/>
          <w:sz w:val="18"/>
          <w:szCs w:val="18"/>
        </w:rPr>
        <w:t>ikametgâh</w:t>
      </w:r>
      <w:r w:rsidRPr="00C86EC1">
        <w:rPr>
          <w:rFonts w:ascii="Times New Roman" w:hAnsi="Times New Roman" w:cs="Times New Roman"/>
          <w:sz w:val="18"/>
          <w:szCs w:val="18"/>
        </w:rPr>
        <w:t xml:space="preserve"> adresi beyanı, irtibat için telefon ve faks numarası, e-posta adresi, </w:t>
      </w:r>
    </w:p>
    <w:p w:rsidR="00E56B31" w:rsidRPr="00C86EC1" w:rsidRDefault="00497D39" w:rsidP="006D394A">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3-</w:t>
      </w:r>
      <w:r w:rsidRPr="00C86EC1">
        <w:rPr>
          <w:rFonts w:ascii="Times New Roman" w:hAnsi="Times New Roman" w:cs="Times New Roman"/>
          <w:sz w:val="18"/>
          <w:szCs w:val="18"/>
        </w:rPr>
        <w:t>Tüzel kişiliği temsile yetkili kişi/kişilerin, noter tasdikli nüfus cüzdanı örnekleri ve noter tasdikli imza sirküleri,</w:t>
      </w:r>
    </w:p>
    <w:p w:rsidR="00E56B31" w:rsidRPr="00C86EC1" w:rsidRDefault="00497D39" w:rsidP="006D394A">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4-</w:t>
      </w:r>
      <w:r w:rsidRPr="00C86EC1">
        <w:rPr>
          <w:rFonts w:ascii="Times New Roman" w:hAnsi="Times New Roman" w:cs="Times New Roman"/>
          <w:sz w:val="18"/>
          <w:szCs w:val="18"/>
        </w:rPr>
        <w:t xml:space="preserve">Tüzel kişiler adına </w:t>
      </w:r>
      <w:r w:rsidR="008A2AF3" w:rsidRPr="00C86EC1">
        <w:rPr>
          <w:rFonts w:ascii="Times New Roman" w:hAnsi="Times New Roman" w:cs="Times New Roman"/>
          <w:sz w:val="18"/>
          <w:szCs w:val="18"/>
        </w:rPr>
        <w:t>vekâleten</w:t>
      </w:r>
      <w:r w:rsidRPr="00C86EC1">
        <w:rPr>
          <w:rFonts w:ascii="Times New Roman" w:hAnsi="Times New Roman" w:cs="Times New Roman"/>
          <w:sz w:val="18"/>
          <w:szCs w:val="18"/>
        </w:rPr>
        <w:t xml:space="preserve"> iştirak ediliyor ise tüzel kişiyi temsil ve ilzama yetkili olduğuna ilişkin noter tasdikli belge ile imza sirküleri, </w:t>
      </w:r>
    </w:p>
    <w:p w:rsidR="00E56B31" w:rsidRPr="00C86EC1" w:rsidRDefault="00497D39" w:rsidP="006D394A">
      <w:pPr>
        <w:spacing w:after="0" w:line="240" w:lineRule="auto"/>
        <w:ind w:left="567"/>
        <w:jc w:val="both"/>
        <w:rPr>
          <w:rFonts w:ascii="Times New Roman" w:hAnsi="Times New Roman" w:cs="Times New Roman"/>
          <w:color w:val="000000"/>
          <w:sz w:val="18"/>
          <w:szCs w:val="18"/>
        </w:rPr>
      </w:pPr>
      <w:r w:rsidRPr="00C86EC1">
        <w:rPr>
          <w:rFonts w:ascii="Times New Roman" w:hAnsi="Times New Roman" w:cs="Times New Roman"/>
          <w:b/>
          <w:sz w:val="18"/>
          <w:szCs w:val="18"/>
        </w:rPr>
        <w:t>5-</w:t>
      </w:r>
      <w:r w:rsidRPr="00C86EC1">
        <w:rPr>
          <w:rFonts w:ascii="Times New Roman" w:hAnsi="Times New Roman" w:cs="Times New Roman"/>
          <w:color w:val="000000"/>
          <w:sz w:val="18"/>
          <w:szCs w:val="18"/>
        </w:rPr>
        <w:t xml:space="preserve">5686 sayılı Jeotermal Kaynaklar ve Doğal Mineralli Sular Kanununun 4. maddesi 2. fıkrası uyarınca statüsünde jeotermal kaynaklar ve doğal mineralli sularla ilgili faaliyet yapabileceği hususunun/8 belirtildiği noter onaylı Ticaret Sicil Gazetesi, </w:t>
      </w:r>
    </w:p>
    <w:p w:rsidR="00E56B31" w:rsidRPr="00C86EC1" w:rsidRDefault="00497D39" w:rsidP="006D394A">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color w:val="000000"/>
          <w:sz w:val="18"/>
          <w:szCs w:val="18"/>
        </w:rPr>
        <w:t>6-</w:t>
      </w:r>
      <w:r w:rsidRPr="00C86EC1">
        <w:rPr>
          <w:rFonts w:ascii="Times New Roman" w:hAnsi="Times New Roman" w:cs="Times New Roman"/>
          <w:color w:val="000000"/>
          <w:sz w:val="18"/>
          <w:szCs w:val="18"/>
        </w:rPr>
        <w:t xml:space="preserve"> </w:t>
      </w:r>
      <w:r w:rsidRPr="00C86EC1">
        <w:rPr>
          <w:rFonts w:ascii="Times New Roman" w:hAnsi="Times New Roman" w:cs="Times New Roman"/>
          <w:sz w:val="18"/>
          <w:szCs w:val="18"/>
        </w:rPr>
        <w:t xml:space="preserve">İmzalı ihale şartname ve eki sözleşme taslağı (işbu ihale dokümanlarının her bir sayfası teklif sahibi ve/veya teklif sahibini temsil ve ilzama yetkili kişiler tarafından imzalanacaktır), </w:t>
      </w:r>
    </w:p>
    <w:p w:rsidR="00E56B31" w:rsidRPr="00C86EC1" w:rsidRDefault="00497D39" w:rsidP="006D394A">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7-</w:t>
      </w:r>
      <w:r w:rsidRPr="00C86EC1">
        <w:rPr>
          <w:rFonts w:ascii="Times New Roman" w:hAnsi="Times New Roman" w:cs="Times New Roman"/>
          <w:sz w:val="18"/>
          <w:szCs w:val="18"/>
        </w:rPr>
        <w:t xml:space="preserve">Şartnamede belirlenen şartlara uygun geçici teminatın yatırıldığına dair geçici teminat makbuzu (banka </w:t>
      </w:r>
      <w:proofErr w:type="gramStart"/>
      <w:r w:rsidRPr="00C86EC1">
        <w:rPr>
          <w:rFonts w:ascii="Times New Roman" w:hAnsi="Times New Roman" w:cs="Times New Roman"/>
          <w:sz w:val="18"/>
          <w:szCs w:val="18"/>
        </w:rPr>
        <w:t>dekontu</w:t>
      </w:r>
      <w:proofErr w:type="gramEnd"/>
      <w:r w:rsidRPr="00C86EC1">
        <w:rPr>
          <w:rFonts w:ascii="Times New Roman" w:hAnsi="Times New Roman" w:cs="Times New Roman"/>
          <w:sz w:val="18"/>
          <w:szCs w:val="18"/>
        </w:rPr>
        <w:t xml:space="preserve">) veya banka teminat mektubu, </w:t>
      </w:r>
    </w:p>
    <w:p w:rsidR="00046F10" w:rsidRPr="00C86EC1" w:rsidRDefault="00497D39" w:rsidP="006D394A">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8-</w:t>
      </w:r>
      <w:r w:rsidRPr="00C86EC1">
        <w:rPr>
          <w:rFonts w:ascii="Times New Roman" w:hAnsi="Times New Roman" w:cs="Times New Roman"/>
          <w:sz w:val="18"/>
          <w:szCs w:val="18"/>
        </w:rPr>
        <w:t xml:space="preserve">Şekli ve içeriği şartnamede belirtilen (EK- 2) teklif mektubu, </w:t>
      </w:r>
    </w:p>
    <w:p w:rsidR="00497D39" w:rsidRPr="00C86EC1" w:rsidRDefault="00497D39" w:rsidP="006D394A">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9-</w:t>
      </w:r>
      <w:r w:rsidRPr="00C86EC1">
        <w:rPr>
          <w:rFonts w:ascii="Times New Roman" w:hAnsi="Times New Roman" w:cs="Times New Roman"/>
          <w:sz w:val="18"/>
          <w:szCs w:val="18"/>
        </w:rPr>
        <w:t>İsteklinin ihale dokümanı satın aldığına dair alındı makbuzu.</w:t>
      </w:r>
    </w:p>
    <w:p w:rsidR="00E82112" w:rsidRPr="00C86EC1" w:rsidRDefault="00905750" w:rsidP="006D394A">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9</w:t>
      </w:r>
      <w:r w:rsidR="0007208D" w:rsidRPr="00C86EC1">
        <w:rPr>
          <w:rFonts w:ascii="Times New Roman" w:hAnsi="Times New Roman" w:cs="Times New Roman"/>
          <w:b/>
          <w:sz w:val="18"/>
          <w:szCs w:val="18"/>
        </w:rPr>
        <w:t>-</w:t>
      </w:r>
      <w:r w:rsidR="0007208D" w:rsidRPr="00C86EC1">
        <w:rPr>
          <w:rFonts w:ascii="Times New Roman" w:hAnsi="Times New Roman" w:cs="Times New Roman"/>
          <w:sz w:val="18"/>
          <w:szCs w:val="18"/>
        </w:rPr>
        <w:t xml:space="preserve"> </w:t>
      </w:r>
      <w:r w:rsidR="00E82112" w:rsidRPr="00C86EC1">
        <w:rPr>
          <w:rFonts w:ascii="Times New Roman" w:hAnsi="Times New Roman" w:cs="Times New Roman"/>
          <w:sz w:val="18"/>
          <w:szCs w:val="18"/>
        </w:rPr>
        <w:t xml:space="preserve">İhale konusu satışa ait ortaya çıkabilecek her türlü </w:t>
      </w:r>
      <w:r w:rsidR="00434917" w:rsidRPr="00C86EC1">
        <w:rPr>
          <w:rFonts w:ascii="Times New Roman" w:hAnsi="Times New Roman" w:cs="Times New Roman"/>
          <w:sz w:val="18"/>
          <w:szCs w:val="18"/>
        </w:rPr>
        <w:t>KDV, vergi, resim, harç, noter tescili</w:t>
      </w:r>
      <w:r w:rsidR="000310D3" w:rsidRPr="00C86EC1">
        <w:rPr>
          <w:rFonts w:ascii="Times New Roman" w:hAnsi="Times New Roman" w:cs="Times New Roman"/>
          <w:sz w:val="18"/>
          <w:szCs w:val="18"/>
        </w:rPr>
        <w:t xml:space="preserve"> ile diğer giderler</w:t>
      </w:r>
      <w:r w:rsidR="00E82112" w:rsidRPr="00C86EC1">
        <w:rPr>
          <w:rFonts w:ascii="Times New Roman" w:hAnsi="Times New Roman" w:cs="Times New Roman"/>
          <w:sz w:val="18"/>
          <w:szCs w:val="18"/>
        </w:rPr>
        <w:t xml:space="preserve"> istekliye aittir.</w:t>
      </w:r>
    </w:p>
    <w:p w:rsidR="00434917" w:rsidRPr="00C86EC1" w:rsidRDefault="00905750" w:rsidP="006D394A">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10</w:t>
      </w:r>
      <w:r w:rsidR="0007208D" w:rsidRPr="00C86EC1">
        <w:rPr>
          <w:rFonts w:ascii="Times New Roman" w:hAnsi="Times New Roman" w:cs="Times New Roman"/>
          <w:b/>
          <w:sz w:val="18"/>
          <w:szCs w:val="18"/>
        </w:rPr>
        <w:t>-</w:t>
      </w:r>
      <w:r w:rsidR="0007208D" w:rsidRPr="00C86EC1">
        <w:rPr>
          <w:rFonts w:ascii="Times New Roman" w:hAnsi="Times New Roman" w:cs="Times New Roman"/>
          <w:sz w:val="18"/>
          <w:szCs w:val="18"/>
        </w:rPr>
        <w:t xml:space="preserve"> </w:t>
      </w:r>
      <w:r w:rsidR="00434917" w:rsidRPr="00C86EC1">
        <w:rPr>
          <w:rFonts w:ascii="Times New Roman" w:hAnsi="Times New Roman" w:cs="Times New Roman"/>
          <w:sz w:val="18"/>
          <w:szCs w:val="18"/>
        </w:rPr>
        <w:t>Ruhsat sahası hakkında verilen bilgiler taahhüt niteliğinde olmayıp genel bilgi niteliğindedir. Teklif veren katılımcı, sahayı mevcut durumu ile yerinde görmüş, beğenmiş ve kabul etmiş sayılacak olup, bu konuda gelecekte MTA’ya herhangi bir itiraz ve talepte bulunulmayacaktır. Ruhsat sahasında izin alınamayan, yasaklı bölgelerin bulunmasından MTA sorumlu tutulmayacaktır.</w:t>
      </w:r>
    </w:p>
    <w:p w:rsidR="00105632" w:rsidRPr="00C86EC1" w:rsidRDefault="00905750" w:rsidP="006D394A">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11</w:t>
      </w:r>
      <w:r w:rsidR="0007208D" w:rsidRPr="00C86EC1">
        <w:rPr>
          <w:rFonts w:ascii="Times New Roman" w:hAnsi="Times New Roman" w:cs="Times New Roman"/>
          <w:b/>
          <w:sz w:val="18"/>
          <w:szCs w:val="18"/>
        </w:rPr>
        <w:t>-</w:t>
      </w:r>
      <w:r w:rsidR="0007208D" w:rsidRPr="00C86EC1">
        <w:rPr>
          <w:rFonts w:ascii="Times New Roman" w:hAnsi="Times New Roman" w:cs="Times New Roman"/>
          <w:sz w:val="18"/>
          <w:szCs w:val="18"/>
        </w:rPr>
        <w:t xml:space="preserve"> </w:t>
      </w:r>
      <w:r w:rsidR="00105632" w:rsidRPr="00C86EC1">
        <w:rPr>
          <w:rFonts w:ascii="Times New Roman" w:hAnsi="Times New Roman" w:cs="Times New Roman"/>
          <w:sz w:val="18"/>
          <w:szCs w:val="18"/>
        </w:rPr>
        <w:t>İhale Komisyonu ihaleyi yapıp yapmamakta serbesttir.</w:t>
      </w:r>
    </w:p>
    <w:p w:rsidR="00E32CF2" w:rsidRPr="00C86EC1" w:rsidRDefault="00E32CF2" w:rsidP="006D394A">
      <w:pPr>
        <w:spacing w:after="0" w:line="240" w:lineRule="auto"/>
        <w:jc w:val="both"/>
        <w:rPr>
          <w:rFonts w:ascii="Times New Roman" w:eastAsia="Times New Roman" w:hAnsi="Times New Roman" w:cs="Times New Roman"/>
          <w:bCs/>
          <w:sz w:val="18"/>
          <w:szCs w:val="18"/>
          <w:lang w:eastAsia="tr-TR"/>
        </w:rPr>
      </w:pPr>
      <w:r w:rsidRPr="00C86EC1">
        <w:rPr>
          <w:rFonts w:ascii="Times New Roman" w:hAnsi="Times New Roman" w:cs="Times New Roman"/>
          <w:sz w:val="18"/>
          <w:szCs w:val="18"/>
        </w:rPr>
        <w:t>İlan olunur.</w:t>
      </w:r>
    </w:p>
    <w:sectPr w:rsidR="00E32CF2" w:rsidRPr="00C86EC1" w:rsidSect="006D394A">
      <w:footerReference w:type="default" r:id="rId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CD" w:rsidRDefault="000742CD" w:rsidP="008A2AF3">
      <w:pPr>
        <w:spacing w:after="0" w:line="240" w:lineRule="auto"/>
      </w:pPr>
      <w:r>
        <w:separator/>
      </w:r>
    </w:p>
  </w:endnote>
  <w:endnote w:type="continuationSeparator" w:id="0">
    <w:p w:rsidR="000742CD" w:rsidRDefault="000742CD" w:rsidP="008A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F3" w:rsidRDefault="008A2AF3">
    <w:pPr>
      <w:pStyle w:val="AltBilgi"/>
      <w:jc w:val="right"/>
    </w:pPr>
  </w:p>
  <w:p w:rsidR="008A2AF3" w:rsidRDefault="008A2A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CD" w:rsidRDefault="000742CD" w:rsidP="008A2AF3">
      <w:pPr>
        <w:spacing w:after="0" w:line="240" w:lineRule="auto"/>
      </w:pPr>
      <w:r>
        <w:separator/>
      </w:r>
    </w:p>
  </w:footnote>
  <w:footnote w:type="continuationSeparator" w:id="0">
    <w:p w:rsidR="000742CD" w:rsidRDefault="000742CD" w:rsidP="008A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E14"/>
    <w:multiLevelType w:val="hybridMultilevel"/>
    <w:tmpl w:val="86DAE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3AC012D2"/>
    <w:multiLevelType w:val="hybridMultilevel"/>
    <w:tmpl w:val="54048A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321CB8"/>
    <w:multiLevelType w:val="hybridMultilevel"/>
    <w:tmpl w:val="B53EA25A"/>
    <w:lvl w:ilvl="0" w:tplc="9E22F0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F364BC"/>
    <w:multiLevelType w:val="hybridMultilevel"/>
    <w:tmpl w:val="49DCEC9E"/>
    <w:lvl w:ilvl="0" w:tplc="E4A66F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13F4EFC"/>
    <w:multiLevelType w:val="hybridMultilevel"/>
    <w:tmpl w:val="19F4F938"/>
    <w:lvl w:ilvl="0" w:tplc="98E89932">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582F4D6C"/>
    <w:multiLevelType w:val="hybridMultilevel"/>
    <w:tmpl w:val="8286CD20"/>
    <w:lvl w:ilvl="0" w:tplc="358A60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8140EA"/>
    <w:multiLevelType w:val="hybridMultilevel"/>
    <w:tmpl w:val="F8B84CD8"/>
    <w:lvl w:ilvl="0" w:tplc="F58CA838">
      <w:start w:val="1"/>
      <w:numFmt w:val="decimal"/>
      <w:lvlText w:val="%1-"/>
      <w:lvlJc w:val="left"/>
      <w:pPr>
        <w:ind w:left="2160" w:hanging="360"/>
      </w:pPr>
      <w:rPr>
        <w:rFonts w:hint="default"/>
        <w:b/>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2"/>
  </w:num>
  <w:num w:numId="5">
    <w:abstractNumId w:val="2"/>
  </w:num>
  <w:num w:numId="6">
    <w:abstractNumId w:val="10"/>
  </w:num>
  <w:num w:numId="7">
    <w:abstractNumId w:val="13"/>
  </w:num>
  <w:num w:numId="8">
    <w:abstractNumId w:val="11"/>
  </w:num>
  <w:num w:numId="9">
    <w:abstractNumId w:val="7"/>
  </w:num>
  <w:num w:numId="10">
    <w:abstractNumId w:val="5"/>
  </w:num>
  <w:num w:numId="11">
    <w:abstractNumId w:val="8"/>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63"/>
    <w:rsid w:val="00010C67"/>
    <w:rsid w:val="000147A2"/>
    <w:rsid w:val="0002533F"/>
    <w:rsid w:val="000310D3"/>
    <w:rsid w:val="00033EB6"/>
    <w:rsid w:val="00046F10"/>
    <w:rsid w:val="00061A54"/>
    <w:rsid w:val="0007208D"/>
    <w:rsid w:val="000742CD"/>
    <w:rsid w:val="000A3898"/>
    <w:rsid w:val="00105632"/>
    <w:rsid w:val="00106AEE"/>
    <w:rsid w:val="00125FF2"/>
    <w:rsid w:val="00127FE8"/>
    <w:rsid w:val="00141491"/>
    <w:rsid w:val="00180848"/>
    <w:rsid w:val="00202C5C"/>
    <w:rsid w:val="002256BE"/>
    <w:rsid w:val="00274AAE"/>
    <w:rsid w:val="002869C1"/>
    <w:rsid w:val="002C12C0"/>
    <w:rsid w:val="002C6AE8"/>
    <w:rsid w:val="002C71D8"/>
    <w:rsid w:val="002F234B"/>
    <w:rsid w:val="00330664"/>
    <w:rsid w:val="00331B27"/>
    <w:rsid w:val="00351A25"/>
    <w:rsid w:val="00363626"/>
    <w:rsid w:val="003652C6"/>
    <w:rsid w:val="003A6E19"/>
    <w:rsid w:val="003D005C"/>
    <w:rsid w:val="003E13DF"/>
    <w:rsid w:val="003F1315"/>
    <w:rsid w:val="003F2126"/>
    <w:rsid w:val="003F5F49"/>
    <w:rsid w:val="00406A93"/>
    <w:rsid w:val="0041599F"/>
    <w:rsid w:val="00434917"/>
    <w:rsid w:val="00434D5E"/>
    <w:rsid w:val="004432F4"/>
    <w:rsid w:val="0045724D"/>
    <w:rsid w:val="00483F82"/>
    <w:rsid w:val="00485310"/>
    <w:rsid w:val="00497D39"/>
    <w:rsid w:val="004E627B"/>
    <w:rsid w:val="004F6E82"/>
    <w:rsid w:val="005011C9"/>
    <w:rsid w:val="00553EDB"/>
    <w:rsid w:val="00553F84"/>
    <w:rsid w:val="00555539"/>
    <w:rsid w:val="00591D85"/>
    <w:rsid w:val="005F6B01"/>
    <w:rsid w:val="00603876"/>
    <w:rsid w:val="00610663"/>
    <w:rsid w:val="006173BF"/>
    <w:rsid w:val="0063092C"/>
    <w:rsid w:val="006327F3"/>
    <w:rsid w:val="00684FC8"/>
    <w:rsid w:val="006A6966"/>
    <w:rsid w:val="006D394A"/>
    <w:rsid w:val="006F15B8"/>
    <w:rsid w:val="006F38D3"/>
    <w:rsid w:val="00710CB0"/>
    <w:rsid w:val="007213BF"/>
    <w:rsid w:val="007411D5"/>
    <w:rsid w:val="00743DFD"/>
    <w:rsid w:val="007A40FB"/>
    <w:rsid w:val="00812C67"/>
    <w:rsid w:val="008267C8"/>
    <w:rsid w:val="0084390E"/>
    <w:rsid w:val="008617A8"/>
    <w:rsid w:val="00864276"/>
    <w:rsid w:val="008738AC"/>
    <w:rsid w:val="0088110E"/>
    <w:rsid w:val="008A1DEB"/>
    <w:rsid w:val="008A2A4E"/>
    <w:rsid w:val="008A2AF3"/>
    <w:rsid w:val="008A6A37"/>
    <w:rsid w:val="008F49DC"/>
    <w:rsid w:val="00905750"/>
    <w:rsid w:val="00915B28"/>
    <w:rsid w:val="0093194D"/>
    <w:rsid w:val="00952518"/>
    <w:rsid w:val="00967563"/>
    <w:rsid w:val="009749A6"/>
    <w:rsid w:val="00992C49"/>
    <w:rsid w:val="009D21B2"/>
    <w:rsid w:val="00AE0448"/>
    <w:rsid w:val="00AE1C7A"/>
    <w:rsid w:val="00B1732E"/>
    <w:rsid w:val="00B76C0C"/>
    <w:rsid w:val="00BA0370"/>
    <w:rsid w:val="00BC01F0"/>
    <w:rsid w:val="00BF2F5D"/>
    <w:rsid w:val="00C429E3"/>
    <w:rsid w:val="00C47B34"/>
    <w:rsid w:val="00C55D44"/>
    <w:rsid w:val="00C74377"/>
    <w:rsid w:val="00C86EC1"/>
    <w:rsid w:val="00C873AB"/>
    <w:rsid w:val="00CA05F3"/>
    <w:rsid w:val="00CC3EA4"/>
    <w:rsid w:val="00CC6B04"/>
    <w:rsid w:val="00D028E8"/>
    <w:rsid w:val="00D21B0F"/>
    <w:rsid w:val="00D23A26"/>
    <w:rsid w:val="00D5433B"/>
    <w:rsid w:val="00D6414B"/>
    <w:rsid w:val="00D74C8A"/>
    <w:rsid w:val="00D85BFA"/>
    <w:rsid w:val="00D87193"/>
    <w:rsid w:val="00DB4E31"/>
    <w:rsid w:val="00DC3023"/>
    <w:rsid w:val="00DE21E7"/>
    <w:rsid w:val="00DE2EA8"/>
    <w:rsid w:val="00DE4E64"/>
    <w:rsid w:val="00DE6F52"/>
    <w:rsid w:val="00DF6375"/>
    <w:rsid w:val="00DF73F8"/>
    <w:rsid w:val="00E07A94"/>
    <w:rsid w:val="00E22ADE"/>
    <w:rsid w:val="00E32CF2"/>
    <w:rsid w:val="00E33856"/>
    <w:rsid w:val="00E56B31"/>
    <w:rsid w:val="00E65D36"/>
    <w:rsid w:val="00E82112"/>
    <w:rsid w:val="00E974EC"/>
    <w:rsid w:val="00EA0C47"/>
    <w:rsid w:val="00EA6261"/>
    <w:rsid w:val="00EB6577"/>
    <w:rsid w:val="00EE4A32"/>
    <w:rsid w:val="00EE6B08"/>
    <w:rsid w:val="00EF294D"/>
    <w:rsid w:val="00F207AE"/>
    <w:rsid w:val="00F76CDE"/>
    <w:rsid w:val="00F94B1F"/>
    <w:rsid w:val="00FB6AB4"/>
    <w:rsid w:val="00FD75C3"/>
    <w:rsid w:val="00FE5DDB"/>
    <w:rsid w:val="00FF5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86FC"/>
  <w15:docId w15:val="{C7702DEC-82DF-40AD-B60F-0A0C8989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D85BFA"/>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7A94"/>
  </w:style>
  <w:style w:type="character" w:customStyle="1" w:styleId="grame">
    <w:name w:val="grame"/>
    <w:basedOn w:val="VarsaylanParagrafYazTipi"/>
    <w:rsid w:val="00E07A94"/>
  </w:style>
  <w:style w:type="paragraph" w:styleId="ListeParagraf">
    <w:name w:val="List Paragraph"/>
    <w:basedOn w:val="Normal"/>
    <w:uiPriority w:val="34"/>
    <w:qFormat/>
    <w:rsid w:val="00E974EC"/>
    <w:pPr>
      <w:ind w:left="720"/>
      <w:contextualSpacing/>
    </w:pPr>
  </w:style>
  <w:style w:type="table" w:styleId="TabloKlavuzu">
    <w:name w:val="Table Grid"/>
    <w:basedOn w:val="NormalTablo"/>
    <w:uiPriority w:val="59"/>
    <w:rsid w:val="00C8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005C"/>
    <w:rPr>
      <w:color w:val="0000FF" w:themeColor="hyperlink"/>
      <w:u w:val="single"/>
    </w:rPr>
  </w:style>
  <w:style w:type="character" w:customStyle="1" w:styleId="Balk6Char">
    <w:name w:val="Başlık 6 Char"/>
    <w:basedOn w:val="VarsaylanParagrafYazTipi"/>
    <w:link w:val="Balk6"/>
    <w:rsid w:val="00D85BFA"/>
    <w:rPr>
      <w:rFonts w:ascii="Times New Roman" w:eastAsia="Times New Roman" w:hAnsi="Times New Roman" w:cs="Times New Roman"/>
      <w:b/>
      <w:color w:val="FF0000"/>
      <w:sz w:val="24"/>
      <w:szCs w:val="20"/>
      <w:lang w:val="x-none" w:eastAsia="x-none"/>
    </w:rPr>
  </w:style>
  <w:style w:type="paragraph" w:styleId="BalonMetni">
    <w:name w:val="Balloon Text"/>
    <w:basedOn w:val="Normal"/>
    <w:link w:val="BalonMetniChar"/>
    <w:uiPriority w:val="99"/>
    <w:semiHidden/>
    <w:unhideWhenUsed/>
    <w:rsid w:val="00E32C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2CF2"/>
    <w:rPr>
      <w:rFonts w:ascii="Segoe UI" w:hAnsi="Segoe UI" w:cs="Segoe UI"/>
      <w:sz w:val="18"/>
      <w:szCs w:val="18"/>
    </w:rPr>
  </w:style>
  <w:style w:type="paragraph" w:styleId="stBilgi">
    <w:name w:val="header"/>
    <w:basedOn w:val="Normal"/>
    <w:link w:val="stBilgiChar"/>
    <w:uiPriority w:val="99"/>
    <w:unhideWhenUsed/>
    <w:rsid w:val="008A2A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AF3"/>
  </w:style>
  <w:style w:type="paragraph" w:styleId="AltBilgi">
    <w:name w:val="footer"/>
    <w:basedOn w:val="Normal"/>
    <w:link w:val="AltBilgiChar"/>
    <w:uiPriority w:val="99"/>
    <w:unhideWhenUsed/>
    <w:rsid w:val="008A2A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7468">
      <w:bodyDiv w:val="1"/>
      <w:marLeft w:val="0"/>
      <w:marRight w:val="0"/>
      <w:marTop w:val="0"/>
      <w:marBottom w:val="0"/>
      <w:divBdr>
        <w:top w:val="none" w:sz="0" w:space="0" w:color="auto"/>
        <w:left w:val="none" w:sz="0" w:space="0" w:color="auto"/>
        <w:bottom w:val="none" w:sz="0" w:space="0" w:color="auto"/>
        <w:right w:val="none" w:sz="0" w:space="0" w:color="auto"/>
      </w:divBdr>
    </w:div>
    <w:div w:id="572738985">
      <w:bodyDiv w:val="1"/>
      <w:marLeft w:val="0"/>
      <w:marRight w:val="0"/>
      <w:marTop w:val="0"/>
      <w:marBottom w:val="0"/>
      <w:divBdr>
        <w:top w:val="none" w:sz="0" w:space="0" w:color="auto"/>
        <w:left w:val="none" w:sz="0" w:space="0" w:color="auto"/>
        <w:bottom w:val="none" w:sz="0" w:space="0" w:color="auto"/>
        <w:right w:val="none" w:sz="0" w:space="0" w:color="auto"/>
      </w:divBdr>
    </w:div>
    <w:div w:id="160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700</Words>
  <Characters>3993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c:creator>
  <cp:lastModifiedBy>Ozlem AKCA</cp:lastModifiedBy>
  <cp:revision>54</cp:revision>
  <cp:lastPrinted>2019-05-14T09:16:00Z</cp:lastPrinted>
  <dcterms:created xsi:type="dcterms:W3CDTF">2018-03-26T06:52:00Z</dcterms:created>
  <dcterms:modified xsi:type="dcterms:W3CDTF">2020-06-03T07:05:00Z</dcterms:modified>
</cp:coreProperties>
</file>